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802" w:rsidRPr="003F4167" w:rsidRDefault="00253A73" w:rsidP="003F4167">
      <w:pPr>
        <w:jc w:val="center"/>
        <w:rPr>
          <w:b/>
          <w:sz w:val="28"/>
          <w:szCs w:val="28"/>
          <w:lang w:val="es-ES_tradnl"/>
        </w:rPr>
      </w:pPr>
      <w:r>
        <w:rPr>
          <w:b/>
          <w:sz w:val="28"/>
          <w:szCs w:val="28"/>
          <w:lang w:val="es-ES_tradnl"/>
        </w:rPr>
        <w:t>MEDICION DE CAUDALES</w:t>
      </w:r>
    </w:p>
    <w:p w:rsidR="004E46EB" w:rsidRDefault="004E46EB" w:rsidP="004E46EB">
      <w:pPr>
        <w:jc w:val="both"/>
        <w:rPr>
          <w:lang w:val="es-ES_tradnl"/>
        </w:rPr>
      </w:pPr>
    </w:p>
    <w:p w:rsidR="00256F86" w:rsidRPr="006D1070" w:rsidRDefault="00256F86" w:rsidP="006D1070">
      <w:pPr>
        <w:pStyle w:val="Prrafodelista"/>
        <w:numPr>
          <w:ilvl w:val="0"/>
          <w:numId w:val="1"/>
        </w:numPr>
        <w:ind w:left="0" w:hanging="11"/>
        <w:jc w:val="both"/>
        <w:rPr>
          <w:lang w:val="es-ES_tradnl"/>
        </w:rPr>
      </w:pPr>
      <w:r w:rsidRPr="006D1070">
        <w:rPr>
          <w:lang w:val="es-ES_tradnl"/>
        </w:rPr>
        <w:t xml:space="preserve">OBJETIVOS  </w:t>
      </w:r>
    </w:p>
    <w:p w:rsidR="00022F7D" w:rsidRPr="006D1070" w:rsidRDefault="00022F7D" w:rsidP="006D1070">
      <w:pPr>
        <w:pStyle w:val="Default"/>
        <w:numPr>
          <w:ilvl w:val="0"/>
          <w:numId w:val="10"/>
        </w:numPr>
        <w:spacing w:after="47"/>
        <w:ind w:left="1134"/>
        <w:jc w:val="both"/>
        <w:rPr>
          <w:rFonts w:asciiTheme="minorHAnsi" w:hAnsiTheme="minorHAnsi"/>
          <w:sz w:val="22"/>
          <w:szCs w:val="22"/>
        </w:rPr>
      </w:pPr>
      <w:r w:rsidRPr="006D1070">
        <w:rPr>
          <w:rFonts w:asciiTheme="minorHAnsi" w:hAnsiTheme="minorHAnsi"/>
          <w:sz w:val="22"/>
          <w:szCs w:val="22"/>
        </w:rPr>
        <w:t xml:space="preserve">Definir la ecuación de calibración de un vertedero. </w:t>
      </w:r>
    </w:p>
    <w:p w:rsidR="00022F7D" w:rsidRPr="006D1070" w:rsidRDefault="00022F7D" w:rsidP="006D1070">
      <w:pPr>
        <w:pStyle w:val="Default"/>
        <w:numPr>
          <w:ilvl w:val="0"/>
          <w:numId w:val="10"/>
        </w:numPr>
        <w:spacing w:after="47"/>
        <w:ind w:left="1134"/>
        <w:jc w:val="both"/>
        <w:rPr>
          <w:rFonts w:asciiTheme="minorHAnsi" w:hAnsiTheme="minorHAnsi"/>
          <w:sz w:val="22"/>
          <w:szCs w:val="22"/>
        </w:rPr>
      </w:pPr>
      <w:r w:rsidRPr="006D1070">
        <w:rPr>
          <w:rFonts w:asciiTheme="minorHAnsi" w:hAnsiTheme="minorHAnsi"/>
          <w:sz w:val="22"/>
          <w:szCs w:val="22"/>
        </w:rPr>
        <w:t>Conocer metodologías de medición de caudales</w:t>
      </w:r>
    </w:p>
    <w:p w:rsidR="00256F86" w:rsidRPr="006D1070" w:rsidRDefault="00256F86" w:rsidP="006D1070">
      <w:pPr>
        <w:pStyle w:val="Default"/>
        <w:ind w:left="720"/>
        <w:jc w:val="both"/>
        <w:rPr>
          <w:rFonts w:asciiTheme="minorHAnsi" w:hAnsiTheme="minorHAnsi"/>
          <w:sz w:val="22"/>
          <w:szCs w:val="22"/>
        </w:rPr>
      </w:pPr>
    </w:p>
    <w:p w:rsidR="00022F7D" w:rsidRPr="006D1070" w:rsidRDefault="00022F7D" w:rsidP="006D1070">
      <w:pPr>
        <w:pStyle w:val="Prrafodelista"/>
        <w:numPr>
          <w:ilvl w:val="0"/>
          <w:numId w:val="1"/>
        </w:numPr>
        <w:ind w:left="0" w:firstLine="0"/>
        <w:jc w:val="both"/>
        <w:rPr>
          <w:lang w:val="es-ES_tradnl"/>
        </w:rPr>
      </w:pPr>
      <w:r w:rsidRPr="006D1070">
        <w:rPr>
          <w:lang w:val="es-ES_tradnl"/>
        </w:rPr>
        <w:t>GENERALIDADES</w:t>
      </w:r>
    </w:p>
    <w:p w:rsidR="00AF4F66" w:rsidRPr="006D1070" w:rsidRDefault="00AF4F66" w:rsidP="006D1070">
      <w:pPr>
        <w:pStyle w:val="Default"/>
        <w:ind w:left="720"/>
        <w:jc w:val="both"/>
        <w:rPr>
          <w:rFonts w:asciiTheme="minorHAnsi" w:hAnsiTheme="minorHAnsi"/>
          <w:sz w:val="22"/>
          <w:szCs w:val="22"/>
          <w:u w:val="single"/>
        </w:rPr>
      </w:pPr>
      <w:r w:rsidRPr="006D1070">
        <w:rPr>
          <w:rFonts w:asciiTheme="minorHAnsi" w:hAnsiTheme="minorHAnsi"/>
          <w:sz w:val="22"/>
          <w:szCs w:val="22"/>
          <w:u w:val="single"/>
        </w:rPr>
        <w:t>Vertederos:</w:t>
      </w:r>
    </w:p>
    <w:p w:rsidR="00022F7D" w:rsidRPr="006D1070" w:rsidRDefault="00022F7D" w:rsidP="006D1070">
      <w:pPr>
        <w:pStyle w:val="Default"/>
        <w:ind w:left="720"/>
        <w:jc w:val="both"/>
        <w:rPr>
          <w:rFonts w:asciiTheme="minorHAnsi" w:hAnsiTheme="minorHAnsi"/>
          <w:sz w:val="22"/>
          <w:szCs w:val="22"/>
        </w:rPr>
      </w:pPr>
      <w:r w:rsidRPr="006D1070">
        <w:rPr>
          <w:rFonts w:asciiTheme="minorHAnsi" w:hAnsiTheme="minorHAnsi"/>
          <w:sz w:val="22"/>
          <w:szCs w:val="22"/>
        </w:rPr>
        <w:t>Un vertedero es un muro o una barrera que se interpone al flujo, causando sobre-elevación del nivel de la lámina aguas arriba y disminución aguas abajo.</w:t>
      </w:r>
    </w:p>
    <w:p w:rsidR="00022F7D" w:rsidRPr="006D1070" w:rsidRDefault="00022F7D" w:rsidP="006D1070">
      <w:pPr>
        <w:pStyle w:val="Default"/>
        <w:ind w:left="720"/>
        <w:jc w:val="both"/>
        <w:rPr>
          <w:rFonts w:asciiTheme="minorHAnsi" w:hAnsiTheme="minorHAnsi"/>
          <w:sz w:val="22"/>
          <w:szCs w:val="22"/>
        </w:rPr>
      </w:pPr>
    </w:p>
    <w:p w:rsidR="00022F7D" w:rsidRPr="006D1070" w:rsidRDefault="00022F7D" w:rsidP="006D1070">
      <w:pPr>
        <w:pStyle w:val="Default"/>
        <w:ind w:left="720"/>
        <w:jc w:val="both"/>
        <w:rPr>
          <w:rFonts w:asciiTheme="minorHAnsi" w:hAnsiTheme="minorHAnsi"/>
          <w:sz w:val="22"/>
          <w:szCs w:val="22"/>
        </w:rPr>
      </w:pPr>
      <w:r w:rsidRPr="006D1070">
        <w:rPr>
          <w:rFonts w:asciiTheme="minorHAnsi" w:hAnsiTheme="minorHAnsi"/>
          <w:sz w:val="22"/>
          <w:szCs w:val="22"/>
        </w:rPr>
        <w:t xml:space="preserve">Las principales funciones de los vertederos son: </w:t>
      </w:r>
    </w:p>
    <w:p w:rsidR="00022F7D" w:rsidRPr="006D1070" w:rsidRDefault="00022F7D" w:rsidP="006D1070">
      <w:pPr>
        <w:pStyle w:val="Default"/>
        <w:numPr>
          <w:ilvl w:val="0"/>
          <w:numId w:val="14"/>
        </w:numPr>
        <w:spacing w:after="27"/>
        <w:ind w:left="1134"/>
        <w:jc w:val="both"/>
        <w:rPr>
          <w:rFonts w:asciiTheme="minorHAnsi" w:hAnsiTheme="minorHAnsi"/>
          <w:sz w:val="22"/>
          <w:szCs w:val="22"/>
        </w:rPr>
      </w:pPr>
      <w:r w:rsidRPr="006D1070">
        <w:rPr>
          <w:rFonts w:asciiTheme="minorHAnsi" w:hAnsiTheme="minorHAnsi"/>
          <w:sz w:val="22"/>
          <w:szCs w:val="22"/>
        </w:rPr>
        <w:t>Control de nivel en embalses, canales, depósitos, estanques, etc.</w:t>
      </w:r>
    </w:p>
    <w:p w:rsidR="00022F7D" w:rsidRPr="006D1070" w:rsidRDefault="00022F7D" w:rsidP="006D1070">
      <w:pPr>
        <w:pStyle w:val="Default"/>
        <w:numPr>
          <w:ilvl w:val="0"/>
          <w:numId w:val="14"/>
        </w:numPr>
        <w:spacing w:after="27"/>
        <w:ind w:left="1134"/>
        <w:jc w:val="both"/>
        <w:rPr>
          <w:rFonts w:asciiTheme="minorHAnsi" w:hAnsiTheme="minorHAnsi"/>
          <w:sz w:val="22"/>
          <w:szCs w:val="22"/>
        </w:rPr>
      </w:pPr>
      <w:r w:rsidRPr="006D1070">
        <w:rPr>
          <w:rFonts w:asciiTheme="minorHAnsi" w:hAnsiTheme="minorHAnsi"/>
          <w:sz w:val="22"/>
          <w:szCs w:val="22"/>
        </w:rPr>
        <w:t xml:space="preserve">Aforo o medición de caudales. </w:t>
      </w:r>
    </w:p>
    <w:p w:rsidR="00022F7D" w:rsidRPr="006D1070" w:rsidRDefault="00022F7D" w:rsidP="006D1070">
      <w:pPr>
        <w:pStyle w:val="Default"/>
        <w:numPr>
          <w:ilvl w:val="0"/>
          <w:numId w:val="14"/>
        </w:numPr>
        <w:spacing w:after="27"/>
        <w:ind w:left="1134"/>
        <w:jc w:val="both"/>
        <w:rPr>
          <w:rFonts w:asciiTheme="minorHAnsi" w:hAnsiTheme="minorHAnsi"/>
          <w:sz w:val="22"/>
          <w:szCs w:val="22"/>
        </w:rPr>
      </w:pPr>
      <w:r w:rsidRPr="006D1070">
        <w:rPr>
          <w:rFonts w:asciiTheme="minorHAnsi" w:hAnsiTheme="minorHAnsi"/>
          <w:sz w:val="22"/>
          <w:szCs w:val="22"/>
        </w:rPr>
        <w:t xml:space="preserve">Elevar el nivel del agua. </w:t>
      </w:r>
    </w:p>
    <w:p w:rsidR="00022F7D" w:rsidRPr="006D1070" w:rsidRDefault="00022F7D" w:rsidP="006D1070">
      <w:pPr>
        <w:pStyle w:val="Default"/>
        <w:numPr>
          <w:ilvl w:val="0"/>
          <w:numId w:val="14"/>
        </w:numPr>
        <w:spacing w:after="27"/>
        <w:ind w:left="1134"/>
        <w:jc w:val="both"/>
        <w:rPr>
          <w:rFonts w:asciiTheme="minorHAnsi" w:hAnsiTheme="minorHAnsi"/>
          <w:sz w:val="22"/>
          <w:szCs w:val="22"/>
        </w:rPr>
      </w:pPr>
      <w:r w:rsidRPr="006D1070">
        <w:rPr>
          <w:rFonts w:asciiTheme="minorHAnsi" w:hAnsiTheme="minorHAnsi"/>
          <w:sz w:val="22"/>
          <w:szCs w:val="22"/>
        </w:rPr>
        <w:t xml:space="preserve">Evacuación de crecientes o derivación de un determinado caudal. </w:t>
      </w:r>
    </w:p>
    <w:p w:rsidR="00022F7D" w:rsidRPr="006D1070" w:rsidRDefault="00022F7D" w:rsidP="006D1070">
      <w:pPr>
        <w:pStyle w:val="Default"/>
        <w:jc w:val="both"/>
        <w:rPr>
          <w:rFonts w:asciiTheme="minorHAnsi" w:hAnsiTheme="minorHAnsi"/>
          <w:sz w:val="22"/>
          <w:szCs w:val="22"/>
        </w:rPr>
      </w:pPr>
    </w:p>
    <w:p w:rsidR="00022F7D" w:rsidRPr="006D1070" w:rsidRDefault="00022F7D" w:rsidP="006D1070">
      <w:pPr>
        <w:ind w:left="709"/>
        <w:jc w:val="both"/>
      </w:pPr>
      <w:r w:rsidRPr="006D1070">
        <w:t xml:space="preserve">Los vertederos son estructuras utilizadas frecuentemente para la medición de caudales; sin embargo, cuando se instalan en corrientes naturales tienen la desventaja que se colmatan de sedimentos. </w:t>
      </w:r>
      <w:r w:rsidR="00AF4F66" w:rsidRPr="006D1070">
        <w:t>Ver figura 1.</w:t>
      </w:r>
    </w:p>
    <w:p w:rsidR="00AF4F66" w:rsidRDefault="00AF4F66" w:rsidP="00AF4F66">
      <w:pPr>
        <w:jc w:val="center"/>
        <w:rPr>
          <w:rFonts w:ascii="Times New Roman" w:hAnsi="Times New Roman" w:cs="Times New Roman"/>
          <w:color w:val="000000"/>
          <w:sz w:val="23"/>
          <w:szCs w:val="23"/>
        </w:rPr>
      </w:pPr>
      <w:r w:rsidRPr="00AF4F66">
        <w:rPr>
          <w:noProof/>
          <w:sz w:val="23"/>
          <w:szCs w:val="23"/>
          <w:lang w:eastAsia="es-PE"/>
        </w:rPr>
        <w:drawing>
          <wp:inline distT="0" distB="0" distL="0" distR="0">
            <wp:extent cx="2343150" cy="1781175"/>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7"/>
                    <a:srcRect l="14451" t="8521" r="12996" b="44612"/>
                    <a:stretch>
                      <a:fillRect/>
                    </a:stretch>
                  </pic:blipFill>
                  <pic:spPr bwMode="auto">
                    <a:xfrm>
                      <a:off x="0" y="0"/>
                      <a:ext cx="2343150" cy="1781175"/>
                    </a:xfrm>
                    <a:prstGeom prst="rect">
                      <a:avLst/>
                    </a:prstGeom>
                    <a:noFill/>
                  </pic:spPr>
                </pic:pic>
              </a:graphicData>
            </a:graphic>
          </wp:inline>
        </w:drawing>
      </w:r>
    </w:p>
    <w:p w:rsidR="00AF4F66" w:rsidRPr="006D1070" w:rsidRDefault="00AF4F66" w:rsidP="006D1070">
      <w:pPr>
        <w:pStyle w:val="Default"/>
        <w:ind w:left="708"/>
        <w:jc w:val="both"/>
        <w:rPr>
          <w:rFonts w:asciiTheme="minorHAnsi" w:hAnsiTheme="minorHAnsi"/>
          <w:sz w:val="22"/>
          <w:szCs w:val="22"/>
        </w:rPr>
      </w:pPr>
      <w:r w:rsidRPr="006D1070">
        <w:rPr>
          <w:rFonts w:asciiTheme="minorHAnsi" w:hAnsiTheme="minorHAnsi"/>
          <w:sz w:val="22"/>
          <w:szCs w:val="22"/>
        </w:rPr>
        <w:t>Figura 1. Ejemplo de vertedero con dos contracciones.</w:t>
      </w:r>
    </w:p>
    <w:p w:rsidR="00AF4F66" w:rsidRPr="006D1070" w:rsidRDefault="00AF4F66" w:rsidP="006D1070">
      <w:pPr>
        <w:pStyle w:val="Default"/>
        <w:ind w:left="708"/>
        <w:jc w:val="both"/>
        <w:rPr>
          <w:rFonts w:asciiTheme="minorHAnsi" w:hAnsiTheme="minorHAnsi"/>
          <w:sz w:val="22"/>
          <w:szCs w:val="22"/>
        </w:rPr>
      </w:pPr>
    </w:p>
    <w:p w:rsidR="00AF4F66" w:rsidRPr="006D1070" w:rsidRDefault="00AF4F66" w:rsidP="006D1070">
      <w:pPr>
        <w:pStyle w:val="Default"/>
        <w:ind w:firstLine="708"/>
        <w:jc w:val="both"/>
        <w:rPr>
          <w:rFonts w:asciiTheme="minorHAnsi" w:hAnsiTheme="minorHAnsi"/>
          <w:bCs/>
          <w:sz w:val="22"/>
          <w:szCs w:val="22"/>
        </w:rPr>
      </w:pPr>
      <w:r w:rsidRPr="006D1070">
        <w:rPr>
          <w:rFonts w:asciiTheme="minorHAnsi" w:hAnsiTheme="minorHAnsi"/>
          <w:bCs/>
          <w:sz w:val="22"/>
          <w:szCs w:val="22"/>
        </w:rPr>
        <w:t>Requisitos Generales de Instalación de Vertederos:</w:t>
      </w:r>
    </w:p>
    <w:p w:rsidR="00AF4F66" w:rsidRPr="006D1070" w:rsidRDefault="00AF4F66" w:rsidP="006D1070">
      <w:pPr>
        <w:pStyle w:val="Default"/>
        <w:jc w:val="both"/>
        <w:rPr>
          <w:rFonts w:asciiTheme="minorHAnsi" w:hAnsiTheme="minorHAnsi"/>
          <w:sz w:val="22"/>
          <w:szCs w:val="22"/>
        </w:rPr>
      </w:pPr>
    </w:p>
    <w:p w:rsidR="00AF4F66" w:rsidRPr="006D1070" w:rsidRDefault="00AF4F66" w:rsidP="006D1070">
      <w:pPr>
        <w:pStyle w:val="Default"/>
        <w:numPr>
          <w:ilvl w:val="0"/>
          <w:numId w:val="15"/>
        </w:numPr>
        <w:spacing w:after="27"/>
        <w:ind w:left="1134"/>
        <w:jc w:val="both"/>
        <w:rPr>
          <w:rFonts w:asciiTheme="minorHAnsi" w:hAnsiTheme="minorHAnsi"/>
          <w:sz w:val="22"/>
          <w:szCs w:val="22"/>
        </w:rPr>
      </w:pPr>
      <w:r w:rsidRPr="006D1070">
        <w:rPr>
          <w:rFonts w:asciiTheme="minorHAnsi" w:hAnsiTheme="minorHAnsi"/>
          <w:sz w:val="22"/>
          <w:szCs w:val="22"/>
        </w:rPr>
        <w:t>El vertedero deberá ubicarse en canales de sección uniforme y alineamiento recto aguas arriba, en una longitud mayor de 20</w:t>
      </w:r>
      <w:r w:rsidRPr="006D1070">
        <w:rPr>
          <w:rFonts w:asciiTheme="minorHAnsi" w:hAnsiTheme="minorHAnsi"/>
          <w:i/>
          <w:iCs/>
          <w:sz w:val="22"/>
          <w:szCs w:val="22"/>
        </w:rPr>
        <w:t>H</w:t>
      </w:r>
      <w:r w:rsidRPr="006D1070">
        <w:rPr>
          <w:rFonts w:asciiTheme="minorHAnsi" w:hAnsiTheme="minorHAnsi"/>
          <w:sz w:val="22"/>
          <w:szCs w:val="22"/>
        </w:rPr>
        <w:t xml:space="preserve">. </w:t>
      </w:r>
    </w:p>
    <w:p w:rsidR="00AF4F66" w:rsidRPr="006D1070" w:rsidRDefault="00AF4F66" w:rsidP="006D1070">
      <w:pPr>
        <w:pStyle w:val="Default"/>
        <w:numPr>
          <w:ilvl w:val="0"/>
          <w:numId w:val="15"/>
        </w:numPr>
        <w:spacing w:after="27"/>
        <w:ind w:left="1134"/>
        <w:jc w:val="both"/>
        <w:rPr>
          <w:rFonts w:asciiTheme="minorHAnsi" w:hAnsiTheme="minorHAnsi"/>
          <w:sz w:val="22"/>
          <w:szCs w:val="22"/>
        </w:rPr>
      </w:pPr>
      <w:r w:rsidRPr="006D1070">
        <w:rPr>
          <w:rFonts w:asciiTheme="minorHAnsi" w:hAnsiTheme="minorHAnsi"/>
          <w:sz w:val="22"/>
          <w:szCs w:val="22"/>
        </w:rPr>
        <w:t xml:space="preserve">El vertedero debe instalarse normalmente al flujo y la cresta debe estar perfectamente lisa y nivelada. </w:t>
      </w:r>
    </w:p>
    <w:p w:rsidR="00AF4F66" w:rsidRPr="006D1070" w:rsidRDefault="00AF4F66" w:rsidP="006D1070">
      <w:pPr>
        <w:pStyle w:val="Default"/>
        <w:numPr>
          <w:ilvl w:val="0"/>
          <w:numId w:val="15"/>
        </w:numPr>
        <w:spacing w:after="27"/>
        <w:ind w:left="1134"/>
        <w:jc w:val="both"/>
        <w:rPr>
          <w:rFonts w:asciiTheme="minorHAnsi" w:hAnsiTheme="minorHAnsi"/>
          <w:sz w:val="22"/>
          <w:szCs w:val="22"/>
        </w:rPr>
      </w:pPr>
      <w:r w:rsidRPr="006D1070">
        <w:rPr>
          <w:rFonts w:asciiTheme="minorHAnsi" w:hAnsiTheme="minorHAnsi"/>
          <w:sz w:val="22"/>
          <w:szCs w:val="22"/>
        </w:rPr>
        <w:lastRenderedPageBreak/>
        <w:t xml:space="preserve">La lectura de la carga </w:t>
      </w:r>
      <w:r w:rsidRPr="006D1070">
        <w:rPr>
          <w:rFonts w:asciiTheme="minorHAnsi" w:hAnsiTheme="minorHAnsi"/>
          <w:i/>
          <w:iCs/>
          <w:sz w:val="22"/>
          <w:szCs w:val="22"/>
        </w:rPr>
        <w:t xml:space="preserve">H </w:t>
      </w:r>
      <w:r w:rsidRPr="006D1070">
        <w:rPr>
          <w:rFonts w:asciiTheme="minorHAnsi" w:hAnsiTheme="minorHAnsi"/>
          <w:sz w:val="22"/>
          <w:szCs w:val="22"/>
        </w:rPr>
        <w:t xml:space="preserve">sobre la cresta se mide con una regla graduada o limnímetro ubicado por lo menos a una distancia 3.5 veces la carga máxima hacia aguas arriba. </w:t>
      </w:r>
    </w:p>
    <w:p w:rsidR="00AF4F66" w:rsidRPr="006D1070" w:rsidRDefault="00AF4F66" w:rsidP="006D1070">
      <w:pPr>
        <w:pStyle w:val="Default"/>
        <w:numPr>
          <w:ilvl w:val="0"/>
          <w:numId w:val="15"/>
        </w:numPr>
        <w:spacing w:after="27"/>
        <w:ind w:left="1134"/>
        <w:jc w:val="both"/>
        <w:rPr>
          <w:rFonts w:asciiTheme="minorHAnsi" w:hAnsiTheme="minorHAnsi"/>
          <w:sz w:val="22"/>
          <w:szCs w:val="22"/>
        </w:rPr>
      </w:pPr>
      <w:r w:rsidRPr="006D1070">
        <w:rPr>
          <w:rFonts w:asciiTheme="minorHAnsi" w:hAnsiTheme="minorHAnsi"/>
          <w:sz w:val="22"/>
          <w:szCs w:val="22"/>
        </w:rPr>
        <w:t xml:space="preserve">Para asegurar su funcionamiento con descarga libre, debe instalarse un dispositivo de ventilación que comunique la cara aguas abajo del vertedero con la atmósfera. </w:t>
      </w:r>
    </w:p>
    <w:p w:rsidR="00AF4F66" w:rsidRPr="006D1070" w:rsidRDefault="00AF4F66" w:rsidP="006D1070">
      <w:pPr>
        <w:pStyle w:val="Default"/>
        <w:numPr>
          <w:ilvl w:val="0"/>
          <w:numId w:val="15"/>
        </w:numPr>
        <w:spacing w:after="27"/>
        <w:ind w:left="1134"/>
        <w:jc w:val="both"/>
        <w:rPr>
          <w:rFonts w:asciiTheme="minorHAnsi" w:hAnsiTheme="minorHAnsi"/>
          <w:sz w:val="22"/>
          <w:szCs w:val="22"/>
        </w:rPr>
      </w:pPr>
      <w:r w:rsidRPr="006D1070">
        <w:rPr>
          <w:rFonts w:asciiTheme="minorHAnsi" w:hAnsiTheme="minorHAnsi"/>
          <w:sz w:val="22"/>
          <w:szCs w:val="22"/>
        </w:rPr>
        <w:t xml:space="preserve">Si la instalación del vertedero es permanente, debe dejarse un dispositivo de drenaje para evacuar los sedimentos depositados. </w:t>
      </w:r>
    </w:p>
    <w:p w:rsidR="00AF4F66" w:rsidRPr="006D1070" w:rsidRDefault="00AF4F66" w:rsidP="006D1070">
      <w:pPr>
        <w:pStyle w:val="Default"/>
        <w:numPr>
          <w:ilvl w:val="0"/>
          <w:numId w:val="15"/>
        </w:numPr>
        <w:spacing w:after="27"/>
        <w:ind w:left="1134"/>
        <w:jc w:val="both"/>
        <w:rPr>
          <w:rFonts w:asciiTheme="minorHAnsi" w:hAnsiTheme="minorHAnsi"/>
          <w:sz w:val="22"/>
          <w:szCs w:val="22"/>
        </w:rPr>
      </w:pPr>
      <w:r w:rsidRPr="006D1070">
        <w:rPr>
          <w:rFonts w:asciiTheme="minorHAnsi" w:hAnsiTheme="minorHAnsi"/>
          <w:sz w:val="22"/>
          <w:szCs w:val="22"/>
        </w:rPr>
        <w:t xml:space="preserve">Se recomienda que la cresta sea de material resistente a la corrosión como bronce, acero, plástico y con la arista viva. </w:t>
      </w:r>
    </w:p>
    <w:p w:rsidR="00AF4F66" w:rsidRPr="006D1070" w:rsidRDefault="00AF4F66" w:rsidP="006D1070">
      <w:pPr>
        <w:pStyle w:val="Default"/>
        <w:ind w:left="708"/>
        <w:jc w:val="both"/>
        <w:rPr>
          <w:rFonts w:asciiTheme="minorHAnsi" w:hAnsiTheme="minorHAnsi"/>
          <w:sz w:val="22"/>
          <w:szCs w:val="22"/>
        </w:rPr>
      </w:pPr>
    </w:p>
    <w:p w:rsidR="003E0690" w:rsidRPr="006D1070" w:rsidRDefault="003E0690" w:rsidP="006D1070">
      <w:pPr>
        <w:ind w:left="709"/>
        <w:jc w:val="both"/>
        <w:rPr>
          <w:b/>
          <w:i/>
          <w:lang w:val="es-ES_tradnl"/>
        </w:rPr>
      </w:pPr>
    </w:p>
    <w:p w:rsidR="00022F7D" w:rsidRPr="006D1070" w:rsidRDefault="00022F7D" w:rsidP="006D1070">
      <w:pPr>
        <w:ind w:left="709"/>
        <w:jc w:val="both"/>
        <w:rPr>
          <w:b/>
          <w:i/>
          <w:lang w:val="es-ES_tradnl"/>
        </w:rPr>
      </w:pPr>
      <w:r w:rsidRPr="006D1070">
        <w:rPr>
          <w:b/>
          <w:i/>
          <w:lang w:val="es-ES_tradnl"/>
        </w:rPr>
        <w:t xml:space="preserve">Vertedero Rectangular con </w:t>
      </w:r>
      <w:r w:rsidR="00AF4F66" w:rsidRPr="006D1070">
        <w:rPr>
          <w:b/>
          <w:i/>
          <w:lang w:val="es-ES_tradnl"/>
        </w:rPr>
        <w:t xml:space="preserve">o sin </w:t>
      </w:r>
      <w:r w:rsidRPr="006D1070">
        <w:rPr>
          <w:b/>
          <w:i/>
          <w:lang w:val="es-ES_tradnl"/>
        </w:rPr>
        <w:t xml:space="preserve"> contracciones</w:t>
      </w:r>
    </w:p>
    <w:p w:rsidR="00AF4F66" w:rsidRPr="00AF4F66" w:rsidRDefault="00AF4F66" w:rsidP="00AF4F66">
      <w:pPr>
        <w:ind w:left="709"/>
        <w:jc w:val="center"/>
        <w:rPr>
          <w:b/>
          <w:i/>
          <w:lang w:val="es-ES_tradnl"/>
        </w:rPr>
      </w:pPr>
      <w:r>
        <w:rPr>
          <w:b/>
          <w:i/>
          <w:noProof/>
          <w:lang w:eastAsia="es-PE"/>
        </w:rPr>
        <w:drawing>
          <wp:inline distT="0" distB="0" distL="0" distR="0">
            <wp:extent cx="4960993" cy="3228975"/>
            <wp:effectExtent l="1905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6463" t="20621" r="15479" b="5650"/>
                    <a:stretch>
                      <a:fillRect/>
                    </a:stretch>
                  </pic:blipFill>
                  <pic:spPr bwMode="auto">
                    <a:xfrm>
                      <a:off x="0" y="0"/>
                      <a:ext cx="4964549" cy="3231290"/>
                    </a:xfrm>
                    <a:prstGeom prst="rect">
                      <a:avLst/>
                    </a:prstGeom>
                    <a:noFill/>
                    <a:ln w="9525">
                      <a:noFill/>
                      <a:miter lim="800000"/>
                      <a:headEnd/>
                      <a:tailEnd/>
                    </a:ln>
                  </pic:spPr>
                </pic:pic>
              </a:graphicData>
            </a:graphic>
          </wp:inline>
        </w:drawing>
      </w:r>
    </w:p>
    <w:p w:rsidR="00022F7D" w:rsidRPr="00852411" w:rsidRDefault="00852411" w:rsidP="00852411">
      <w:pPr>
        <w:ind w:left="709"/>
        <w:jc w:val="center"/>
        <w:rPr>
          <w:sz w:val="28"/>
          <w:szCs w:val="28"/>
          <w:lang w:val="es-ES_tradnl"/>
        </w:rPr>
      </w:pPr>
      <w:r w:rsidRPr="00852411">
        <w:rPr>
          <w:sz w:val="28"/>
          <w:szCs w:val="28"/>
          <w:lang w:val="es-ES_tradnl"/>
        </w:rPr>
        <w:t>Q = 1.84(L – 0.1n</w:t>
      </w:r>
      <w:r>
        <w:rPr>
          <w:sz w:val="28"/>
          <w:szCs w:val="28"/>
          <w:lang w:val="es-ES_tradnl"/>
        </w:rPr>
        <w:t>H</w:t>
      </w:r>
      <w:r w:rsidRPr="00852411">
        <w:rPr>
          <w:sz w:val="28"/>
          <w:szCs w:val="28"/>
          <w:lang w:val="es-ES_tradnl"/>
        </w:rPr>
        <w:t>)</w:t>
      </w:r>
      <w:r>
        <w:rPr>
          <w:sz w:val="28"/>
          <w:szCs w:val="28"/>
          <w:lang w:val="es-ES_tradnl"/>
        </w:rPr>
        <w:t>H</w:t>
      </w:r>
      <w:r w:rsidRPr="00852411">
        <w:rPr>
          <w:sz w:val="28"/>
          <w:szCs w:val="28"/>
          <w:vertAlign w:val="superscript"/>
          <w:lang w:val="es-ES_tradnl"/>
        </w:rPr>
        <w:t>3/2</w:t>
      </w:r>
    </w:p>
    <w:p w:rsidR="00852411" w:rsidRPr="006D1070" w:rsidRDefault="00852411" w:rsidP="00852411">
      <w:pPr>
        <w:pStyle w:val="Default"/>
        <w:ind w:left="708"/>
        <w:rPr>
          <w:rFonts w:asciiTheme="minorHAnsi" w:hAnsiTheme="minorHAnsi"/>
          <w:sz w:val="22"/>
          <w:szCs w:val="22"/>
        </w:rPr>
      </w:pPr>
      <w:r w:rsidRPr="006D1070">
        <w:rPr>
          <w:rFonts w:asciiTheme="minorHAnsi" w:hAnsiTheme="minorHAnsi"/>
          <w:sz w:val="22"/>
          <w:szCs w:val="22"/>
        </w:rPr>
        <w:t xml:space="preserve">Donde: </w:t>
      </w:r>
    </w:p>
    <w:p w:rsidR="00852411" w:rsidRPr="006D1070" w:rsidRDefault="00852411" w:rsidP="00852411">
      <w:pPr>
        <w:pStyle w:val="Default"/>
        <w:ind w:left="708"/>
        <w:rPr>
          <w:rFonts w:asciiTheme="minorHAnsi" w:hAnsiTheme="minorHAnsi"/>
          <w:sz w:val="22"/>
          <w:szCs w:val="22"/>
        </w:rPr>
      </w:pPr>
      <w:r w:rsidRPr="006D1070">
        <w:rPr>
          <w:rFonts w:asciiTheme="minorHAnsi" w:hAnsiTheme="minorHAnsi"/>
          <w:iCs/>
          <w:sz w:val="22"/>
          <w:szCs w:val="22"/>
        </w:rPr>
        <w:t xml:space="preserve">Q </w:t>
      </w:r>
      <w:r w:rsidRPr="006D1070">
        <w:rPr>
          <w:rFonts w:asciiTheme="minorHAnsi" w:hAnsiTheme="minorHAnsi"/>
          <w:sz w:val="22"/>
          <w:szCs w:val="22"/>
        </w:rPr>
        <w:t>: caudal (m</w:t>
      </w:r>
      <w:r w:rsidRPr="006D1070">
        <w:rPr>
          <w:rFonts w:asciiTheme="minorHAnsi" w:hAnsiTheme="minorHAnsi"/>
          <w:sz w:val="22"/>
          <w:szCs w:val="22"/>
          <w:vertAlign w:val="superscript"/>
        </w:rPr>
        <w:t>3</w:t>
      </w:r>
      <w:r w:rsidRPr="006D1070">
        <w:rPr>
          <w:rFonts w:asciiTheme="minorHAnsi" w:hAnsiTheme="minorHAnsi"/>
          <w:sz w:val="22"/>
          <w:szCs w:val="22"/>
        </w:rPr>
        <w:t>/seg)</w:t>
      </w:r>
    </w:p>
    <w:p w:rsidR="00852411" w:rsidRPr="006D1070" w:rsidRDefault="00852411" w:rsidP="00852411">
      <w:pPr>
        <w:spacing w:after="0"/>
        <w:ind w:firstLine="708"/>
        <w:jc w:val="both"/>
      </w:pPr>
      <w:r w:rsidRPr="006D1070">
        <w:rPr>
          <w:iCs/>
        </w:rPr>
        <w:t xml:space="preserve">H </w:t>
      </w:r>
      <w:r w:rsidRPr="006D1070">
        <w:t>: carga hidráulica con relación a la cresta del vertedor (m)</w:t>
      </w:r>
    </w:p>
    <w:p w:rsidR="00852411" w:rsidRPr="006D1070" w:rsidRDefault="00852411" w:rsidP="00852411">
      <w:pPr>
        <w:spacing w:after="0"/>
        <w:ind w:firstLine="708"/>
        <w:jc w:val="both"/>
      </w:pPr>
      <w:r w:rsidRPr="006D1070">
        <w:rPr>
          <w:iCs/>
        </w:rPr>
        <w:t xml:space="preserve">n </w:t>
      </w:r>
      <w:r w:rsidRPr="006D1070">
        <w:t>: Numero de contracciones</w:t>
      </w:r>
      <w:r w:rsidR="00B657EC" w:rsidRPr="006D1070">
        <w:t xml:space="preserve"> (0, 1 o 2)</w:t>
      </w:r>
      <w:r w:rsidRPr="006D1070">
        <w:t>.</w:t>
      </w:r>
    </w:p>
    <w:p w:rsidR="00852411" w:rsidRPr="006D1070" w:rsidRDefault="00852411" w:rsidP="00852411">
      <w:pPr>
        <w:spacing w:after="0"/>
        <w:ind w:firstLine="708"/>
        <w:jc w:val="both"/>
      </w:pPr>
      <w:r w:rsidRPr="006D1070">
        <w:t>L : Longitud de cresta (m)</w:t>
      </w:r>
    </w:p>
    <w:p w:rsidR="00852411" w:rsidRPr="00852411" w:rsidRDefault="00852411" w:rsidP="00022F7D">
      <w:pPr>
        <w:ind w:left="709"/>
        <w:jc w:val="both"/>
        <w:rPr>
          <w:bCs/>
          <w:iCs/>
        </w:rPr>
      </w:pPr>
    </w:p>
    <w:p w:rsidR="00852411" w:rsidRDefault="00852411" w:rsidP="00022F7D">
      <w:pPr>
        <w:ind w:left="709"/>
        <w:jc w:val="both"/>
        <w:rPr>
          <w:b/>
          <w:bCs/>
          <w:i/>
          <w:iCs/>
        </w:rPr>
      </w:pPr>
    </w:p>
    <w:p w:rsidR="003E0690" w:rsidRDefault="003E0690">
      <w:pPr>
        <w:rPr>
          <w:b/>
          <w:bCs/>
          <w:i/>
          <w:iCs/>
        </w:rPr>
      </w:pPr>
      <w:r>
        <w:rPr>
          <w:b/>
          <w:bCs/>
          <w:i/>
          <w:iCs/>
        </w:rPr>
        <w:br w:type="page"/>
      </w:r>
    </w:p>
    <w:p w:rsidR="00022F7D" w:rsidRPr="00AF4F66" w:rsidRDefault="00AF4F66" w:rsidP="00022F7D">
      <w:pPr>
        <w:ind w:left="709"/>
        <w:jc w:val="both"/>
        <w:rPr>
          <w:b/>
          <w:bCs/>
          <w:i/>
          <w:iCs/>
        </w:rPr>
      </w:pPr>
      <w:r w:rsidRPr="00AF4F66">
        <w:rPr>
          <w:b/>
          <w:bCs/>
          <w:i/>
          <w:iCs/>
        </w:rPr>
        <w:lastRenderedPageBreak/>
        <w:t>Vertederos Triangulares</w:t>
      </w:r>
    </w:p>
    <w:p w:rsidR="00AF4F66" w:rsidRDefault="00AF4F66" w:rsidP="00AF4F66">
      <w:pPr>
        <w:ind w:left="709"/>
        <w:jc w:val="center"/>
        <w:rPr>
          <w:lang w:val="es-ES_tradnl"/>
        </w:rPr>
      </w:pPr>
      <w:r>
        <w:rPr>
          <w:noProof/>
          <w:lang w:eastAsia="es-PE"/>
        </w:rPr>
        <w:drawing>
          <wp:inline distT="0" distB="0" distL="0" distR="0">
            <wp:extent cx="2047875" cy="18097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047875" cy="1809750"/>
                    </a:xfrm>
                    <a:prstGeom prst="rect">
                      <a:avLst/>
                    </a:prstGeom>
                    <a:noFill/>
                    <a:ln w="9525">
                      <a:noFill/>
                      <a:miter lim="800000"/>
                      <a:headEnd/>
                      <a:tailEnd/>
                    </a:ln>
                  </pic:spPr>
                </pic:pic>
              </a:graphicData>
            </a:graphic>
          </wp:inline>
        </w:drawing>
      </w:r>
    </w:p>
    <w:p w:rsidR="00AF4F66" w:rsidRDefault="00AF4F66" w:rsidP="00AF4F66">
      <w:pPr>
        <w:ind w:left="709"/>
        <w:jc w:val="center"/>
        <w:rPr>
          <w:lang w:val="es-ES_tradnl"/>
        </w:rPr>
      </w:pPr>
      <w:r w:rsidRPr="00AF4F66">
        <w:rPr>
          <w:noProof/>
          <w:lang w:eastAsia="es-PE"/>
        </w:rPr>
        <w:drawing>
          <wp:inline distT="0" distB="0" distL="0" distR="0">
            <wp:extent cx="2011680" cy="1352550"/>
            <wp:effectExtent l="19050" t="0" r="7620" b="0"/>
            <wp:docPr id="3" name="Imagen 2"/>
            <wp:cNvGraphicFramePr/>
            <a:graphic xmlns:a="http://schemas.openxmlformats.org/drawingml/2006/main">
              <a:graphicData uri="http://schemas.openxmlformats.org/drawingml/2006/picture">
                <pic:pic xmlns:pic="http://schemas.openxmlformats.org/drawingml/2006/picture">
                  <pic:nvPicPr>
                    <pic:cNvPr id="1054" name="Picture 30"/>
                    <pic:cNvPicPr>
                      <a:picLocks noChangeAspect="1" noChangeArrowheads="1"/>
                    </pic:cNvPicPr>
                  </pic:nvPicPr>
                  <pic:blipFill>
                    <a:blip r:embed="rId10"/>
                    <a:srcRect l="64155" t="7175" b="29148"/>
                    <a:stretch>
                      <a:fillRect/>
                    </a:stretch>
                  </pic:blipFill>
                  <pic:spPr bwMode="auto">
                    <a:xfrm>
                      <a:off x="0" y="0"/>
                      <a:ext cx="2011680" cy="1352550"/>
                    </a:xfrm>
                    <a:prstGeom prst="rect">
                      <a:avLst/>
                    </a:prstGeom>
                    <a:noFill/>
                  </pic:spPr>
                </pic:pic>
              </a:graphicData>
            </a:graphic>
          </wp:inline>
        </w:drawing>
      </w:r>
    </w:p>
    <w:p w:rsidR="00AF4F66" w:rsidRPr="006D1070" w:rsidRDefault="00AF4F66" w:rsidP="00022F7D">
      <w:pPr>
        <w:ind w:left="709"/>
        <w:jc w:val="both"/>
      </w:pPr>
      <w:r w:rsidRPr="006D1070">
        <w:t xml:space="preserve">Cuando los caudales son pequeños es conveniente aforar usando vertederos en forma de V puesto que para pequeñas variaciones de caudal la variación en la lectura de la carga hidráulica </w:t>
      </w:r>
      <w:r w:rsidRPr="006D1070">
        <w:rPr>
          <w:i/>
          <w:iCs/>
        </w:rPr>
        <w:t xml:space="preserve">H </w:t>
      </w:r>
      <w:r w:rsidRPr="006D1070">
        <w:t>es más representativa.</w:t>
      </w:r>
    </w:p>
    <w:p w:rsidR="00AF4F66" w:rsidRDefault="00AF4F66" w:rsidP="00AF4F66">
      <w:pPr>
        <w:ind w:left="709"/>
        <w:jc w:val="center"/>
        <w:rPr>
          <w:lang w:val="es-ES_tradnl"/>
        </w:rPr>
      </w:pPr>
      <w:r w:rsidRPr="00AF4F66">
        <w:rPr>
          <w:noProof/>
          <w:lang w:eastAsia="es-PE"/>
        </w:rPr>
        <w:drawing>
          <wp:inline distT="0" distB="0" distL="0" distR="0">
            <wp:extent cx="4276725" cy="942975"/>
            <wp:effectExtent l="19050" t="0" r="9525" b="0"/>
            <wp:docPr id="4" name="Imagen 3"/>
            <wp:cNvGraphicFramePr/>
            <a:graphic xmlns:a="http://schemas.openxmlformats.org/drawingml/2006/main">
              <a:graphicData uri="http://schemas.openxmlformats.org/drawingml/2006/picture">
                <pic:pic xmlns:pic="http://schemas.openxmlformats.org/drawingml/2006/picture">
                  <pic:nvPicPr>
                    <pic:cNvPr id="1056" name="Picture 32"/>
                    <pic:cNvPicPr>
                      <a:picLocks noChangeAspect="1" noChangeArrowheads="1"/>
                    </pic:cNvPicPr>
                  </pic:nvPicPr>
                  <pic:blipFill>
                    <a:blip r:embed="rId11"/>
                    <a:srcRect t="40719" r="23795"/>
                    <a:stretch>
                      <a:fillRect/>
                    </a:stretch>
                  </pic:blipFill>
                  <pic:spPr bwMode="auto">
                    <a:xfrm>
                      <a:off x="0" y="0"/>
                      <a:ext cx="4276725" cy="942975"/>
                    </a:xfrm>
                    <a:prstGeom prst="rect">
                      <a:avLst/>
                    </a:prstGeom>
                    <a:noFill/>
                  </pic:spPr>
                </pic:pic>
              </a:graphicData>
            </a:graphic>
          </wp:inline>
        </w:drawing>
      </w:r>
    </w:p>
    <w:p w:rsidR="00AF4F66" w:rsidRDefault="00AF4F66">
      <w:pPr>
        <w:rPr>
          <w:lang w:val="es-ES_tradnl"/>
        </w:rPr>
      </w:pPr>
    </w:p>
    <w:p w:rsidR="00AF4F66" w:rsidRDefault="00AF4F66">
      <w:pPr>
        <w:rPr>
          <w:lang w:val="es-ES_tradnl"/>
        </w:rPr>
      </w:pPr>
    </w:p>
    <w:p w:rsidR="007D45F1" w:rsidRDefault="007D45F1">
      <w:pPr>
        <w:rPr>
          <w:lang w:val="es-ES_tradnl"/>
        </w:rPr>
      </w:pPr>
      <w:r>
        <w:rPr>
          <w:lang w:val="es-ES_tradnl"/>
        </w:rPr>
        <w:br w:type="page"/>
      </w:r>
    </w:p>
    <w:p w:rsidR="007D45F1" w:rsidRPr="007D45F1" w:rsidRDefault="007D45F1" w:rsidP="007D45F1">
      <w:pPr>
        <w:ind w:firstLine="708"/>
        <w:rPr>
          <w:u w:val="single"/>
          <w:lang w:val="es-ES_tradnl"/>
        </w:rPr>
      </w:pPr>
      <w:r w:rsidRPr="007D45F1">
        <w:rPr>
          <w:u w:val="single"/>
          <w:lang w:val="es-ES_tradnl"/>
        </w:rPr>
        <w:lastRenderedPageBreak/>
        <w:t>Correntómetros:</w:t>
      </w:r>
    </w:p>
    <w:p w:rsidR="0007464F" w:rsidRDefault="0007464F" w:rsidP="0007464F">
      <w:pPr>
        <w:ind w:left="705"/>
        <w:jc w:val="both"/>
        <w:rPr>
          <w:lang w:val="es-ES_tradnl"/>
        </w:rPr>
      </w:pPr>
      <w:r>
        <w:rPr>
          <w:lang w:val="es-ES_tradnl"/>
        </w:rPr>
        <w:t>Los correntómetros son aparatos que miden la velocidad en un punto dado del curso del agua.</w:t>
      </w:r>
    </w:p>
    <w:p w:rsidR="0007464F" w:rsidRDefault="0007464F" w:rsidP="0007464F">
      <w:pPr>
        <w:ind w:left="705"/>
        <w:jc w:val="both"/>
        <w:rPr>
          <w:lang w:val="es-ES_tradnl"/>
        </w:rPr>
      </w:pPr>
      <w:r>
        <w:rPr>
          <w:lang w:val="es-ES_tradnl"/>
        </w:rPr>
        <w:t>El aforo con correntómetro, consiste en explorar el campo de velocidades en la sección en la que se quiere medir el caudal, la ubicación ideal de una sección debe cumplir los siguientes requisitos:</w:t>
      </w:r>
    </w:p>
    <w:p w:rsidR="0007464F" w:rsidRDefault="0007464F" w:rsidP="0007464F">
      <w:pPr>
        <w:pStyle w:val="Default"/>
        <w:numPr>
          <w:ilvl w:val="0"/>
          <w:numId w:val="15"/>
        </w:numPr>
        <w:spacing w:after="27"/>
        <w:ind w:left="1134"/>
        <w:jc w:val="both"/>
        <w:rPr>
          <w:rFonts w:asciiTheme="minorHAnsi" w:hAnsiTheme="minorHAnsi"/>
          <w:sz w:val="22"/>
          <w:szCs w:val="22"/>
        </w:rPr>
      </w:pPr>
      <w:r>
        <w:rPr>
          <w:rFonts w:asciiTheme="minorHAnsi" w:hAnsiTheme="minorHAnsi"/>
          <w:sz w:val="22"/>
          <w:szCs w:val="22"/>
        </w:rPr>
        <w:t>Los bordes del liquido deben ser paralelos entre si, rectilíneo, lecho estable y perfil transversal relativamente constante.</w:t>
      </w:r>
    </w:p>
    <w:p w:rsidR="0007464F" w:rsidRDefault="0007464F" w:rsidP="0007464F">
      <w:pPr>
        <w:pStyle w:val="Default"/>
        <w:numPr>
          <w:ilvl w:val="0"/>
          <w:numId w:val="15"/>
        </w:numPr>
        <w:spacing w:after="27"/>
        <w:ind w:left="1134"/>
        <w:jc w:val="both"/>
        <w:rPr>
          <w:rFonts w:asciiTheme="minorHAnsi" w:hAnsiTheme="minorHAnsi"/>
          <w:sz w:val="22"/>
          <w:szCs w:val="22"/>
        </w:rPr>
      </w:pPr>
      <w:r>
        <w:rPr>
          <w:rFonts w:asciiTheme="minorHAnsi" w:hAnsiTheme="minorHAnsi"/>
          <w:sz w:val="22"/>
          <w:szCs w:val="22"/>
        </w:rPr>
        <w:t>El volumen de agua a medir debe ser suficiente para una buena utilización del correntómetro.</w:t>
      </w:r>
    </w:p>
    <w:p w:rsidR="0007464F" w:rsidRDefault="0007464F" w:rsidP="0007464F">
      <w:pPr>
        <w:pStyle w:val="Default"/>
        <w:numPr>
          <w:ilvl w:val="0"/>
          <w:numId w:val="15"/>
        </w:numPr>
        <w:spacing w:after="27"/>
        <w:ind w:left="1134"/>
        <w:jc w:val="both"/>
        <w:rPr>
          <w:rFonts w:asciiTheme="minorHAnsi" w:hAnsiTheme="minorHAnsi"/>
          <w:sz w:val="22"/>
          <w:szCs w:val="22"/>
        </w:rPr>
      </w:pPr>
      <w:r w:rsidRPr="0007464F">
        <w:rPr>
          <w:rFonts w:asciiTheme="minorHAnsi" w:hAnsiTheme="minorHAnsi"/>
          <w:sz w:val="22"/>
          <w:szCs w:val="22"/>
        </w:rPr>
        <w:t xml:space="preserve">Las velocidades del agua deben ser contantes para una misma  </w:t>
      </w:r>
      <w:r>
        <w:rPr>
          <w:lang w:val="es-ES_tradnl"/>
        </w:rPr>
        <w:t>altura de la regla limnimetrica.</w:t>
      </w:r>
    </w:p>
    <w:p w:rsidR="0007464F" w:rsidRDefault="0007464F" w:rsidP="0007464F">
      <w:pPr>
        <w:pStyle w:val="Default"/>
        <w:spacing w:after="27"/>
        <w:jc w:val="both"/>
        <w:rPr>
          <w:rFonts w:asciiTheme="minorHAnsi" w:hAnsiTheme="minorHAnsi"/>
          <w:sz w:val="22"/>
          <w:szCs w:val="22"/>
        </w:rPr>
      </w:pPr>
    </w:p>
    <w:p w:rsidR="0007464F" w:rsidRPr="0007464F" w:rsidRDefault="0007464F" w:rsidP="0007464F">
      <w:pPr>
        <w:pStyle w:val="Default"/>
        <w:spacing w:after="27"/>
        <w:ind w:left="708"/>
        <w:jc w:val="both"/>
        <w:rPr>
          <w:rFonts w:asciiTheme="minorHAnsi" w:hAnsiTheme="minorHAnsi"/>
          <w:sz w:val="22"/>
          <w:szCs w:val="22"/>
        </w:rPr>
      </w:pPr>
    </w:p>
    <w:p w:rsidR="0007464F" w:rsidRPr="006D1070" w:rsidRDefault="0007464F" w:rsidP="0007464F">
      <w:pPr>
        <w:pStyle w:val="Default"/>
        <w:ind w:left="708"/>
        <w:jc w:val="both"/>
        <w:rPr>
          <w:rFonts w:asciiTheme="minorHAnsi" w:hAnsiTheme="minorHAnsi"/>
          <w:sz w:val="22"/>
          <w:szCs w:val="22"/>
        </w:rPr>
      </w:pPr>
    </w:p>
    <w:p w:rsidR="00AF4F66" w:rsidRPr="0007464F" w:rsidRDefault="00AF4F66" w:rsidP="0007464F">
      <w:pPr>
        <w:pStyle w:val="Prrafodelista"/>
        <w:numPr>
          <w:ilvl w:val="0"/>
          <w:numId w:val="17"/>
        </w:numPr>
        <w:rPr>
          <w:lang w:val="es-ES_tradnl"/>
        </w:rPr>
      </w:pPr>
      <w:r w:rsidRPr="0007464F">
        <w:rPr>
          <w:lang w:val="es-ES_tradnl"/>
        </w:rPr>
        <w:br w:type="page"/>
      </w:r>
    </w:p>
    <w:p w:rsidR="00022F7D" w:rsidRPr="00022F7D" w:rsidRDefault="00022F7D" w:rsidP="00022F7D">
      <w:pPr>
        <w:ind w:left="709"/>
        <w:jc w:val="both"/>
        <w:rPr>
          <w:lang w:val="es-ES_tradnl"/>
        </w:rPr>
      </w:pPr>
    </w:p>
    <w:p w:rsidR="00B541CC" w:rsidRDefault="00B541CC" w:rsidP="004E46EB">
      <w:pPr>
        <w:pStyle w:val="Prrafodelista"/>
        <w:numPr>
          <w:ilvl w:val="0"/>
          <w:numId w:val="1"/>
        </w:numPr>
        <w:ind w:left="0" w:firstLine="0"/>
        <w:jc w:val="both"/>
        <w:rPr>
          <w:lang w:val="es-ES_tradnl"/>
        </w:rPr>
      </w:pPr>
      <w:r>
        <w:rPr>
          <w:lang w:val="es-ES_tradnl"/>
        </w:rPr>
        <w:t>MATERIALES Y PROCEDIMIENTOS</w:t>
      </w:r>
    </w:p>
    <w:p w:rsidR="002C5D19" w:rsidRDefault="002C5D19" w:rsidP="004E46EB">
      <w:pPr>
        <w:pStyle w:val="Prrafodelista"/>
        <w:ind w:left="0"/>
        <w:jc w:val="both"/>
        <w:rPr>
          <w:lang w:val="es-ES_tradnl"/>
        </w:rPr>
      </w:pPr>
    </w:p>
    <w:p w:rsidR="002C5D19" w:rsidRPr="00022F7D" w:rsidRDefault="002C5D19" w:rsidP="00022F7D">
      <w:pPr>
        <w:pStyle w:val="Prrafodelista"/>
        <w:numPr>
          <w:ilvl w:val="1"/>
          <w:numId w:val="1"/>
        </w:numPr>
        <w:spacing w:before="240" w:line="360" w:lineRule="auto"/>
        <w:ind w:left="709"/>
        <w:jc w:val="both"/>
        <w:rPr>
          <w:lang w:val="es-ES_tradnl"/>
        </w:rPr>
      </w:pPr>
      <w:r w:rsidRPr="002C5D19">
        <w:rPr>
          <w:lang w:val="es-ES_tradnl"/>
        </w:rPr>
        <w:t>MATERIALES</w:t>
      </w:r>
    </w:p>
    <w:p w:rsidR="002C5D19" w:rsidRDefault="00254D94" w:rsidP="00022F7D">
      <w:pPr>
        <w:pStyle w:val="Prrafodelista"/>
        <w:numPr>
          <w:ilvl w:val="0"/>
          <w:numId w:val="3"/>
        </w:numPr>
        <w:ind w:left="1134"/>
        <w:jc w:val="both"/>
        <w:rPr>
          <w:lang w:val="es-ES_tradnl"/>
        </w:rPr>
      </w:pPr>
      <w:r>
        <w:rPr>
          <w:lang w:val="es-ES_tradnl"/>
        </w:rPr>
        <w:t>C</w:t>
      </w:r>
      <w:r w:rsidR="002C5D19" w:rsidRPr="002C5D19">
        <w:rPr>
          <w:lang w:val="es-ES_tradnl"/>
        </w:rPr>
        <w:t>omputadora.</w:t>
      </w:r>
    </w:p>
    <w:p w:rsidR="00254D94" w:rsidRPr="00C260DA" w:rsidRDefault="00254D94" w:rsidP="00022F7D">
      <w:pPr>
        <w:pStyle w:val="Prrafodelista"/>
        <w:numPr>
          <w:ilvl w:val="0"/>
          <w:numId w:val="3"/>
        </w:numPr>
        <w:ind w:left="1134"/>
        <w:jc w:val="both"/>
        <w:rPr>
          <w:lang w:val="es-ES_tradnl"/>
        </w:rPr>
      </w:pPr>
      <w:r>
        <w:rPr>
          <w:lang w:val="es-ES_tradnl"/>
        </w:rPr>
        <w:t>Software EXCEL</w:t>
      </w:r>
    </w:p>
    <w:p w:rsidR="002C5D19" w:rsidRDefault="002C5D19" w:rsidP="00022F7D">
      <w:pPr>
        <w:pStyle w:val="Prrafodelista"/>
        <w:numPr>
          <w:ilvl w:val="0"/>
          <w:numId w:val="3"/>
        </w:numPr>
        <w:ind w:left="1134"/>
        <w:jc w:val="both"/>
        <w:rPr>
          <w:lang w:val="es-ES_tradnl"/>
        </w:rPr>
      </w:pPr>
      <w:r w:rsidRPr="002C5D19">
        <w:rPr>
          <w:lang w:val="es-ES_tradnl"/>
        </w:rPr>
        <w:t xml:space="preserve">Materiales de </w:t>
      </w:r>
      <w:r w:rsidR="00C260DA">
        <w:rPr>
          <w:lang w:val="es-ES_tradnl"/>
        </w:rPr>
        <w:t>dibujo</w:t>
      </w:r>
    </w:p>
    <w:p w:rsidR="007776E8" w:rsidRDefault="007776E8" w:rsidP="007776E8">
      <w:pPr>
        <w:pStyle w:val="Prrafodelista"/>
        <w:ind w:left="1134"/>
        <w:jc w:val="both"/>
        <w:rPr>
          <w:lang w:val="es-ES_tradnl"/>
        </w:rPr>
      </w:pPr>
    </w:p>
    <w:p w:rsidR="00F80F0E" w:rsidRDefault="00F80F0E" w:rsidP="007776E8">
      <w:pPr>
        <w:pStyle w:val="Prrafodelista"/>
        <w:ind w:left="1134"/>
        <w:jc w:val="both"/>
        <w:rPr>
          <w:lang w:val="es-ES_tradnl"/>
        </w:rPr>
      </w:pPr>
    </w:p>
    <w:p w:rsidR="00E6686C" w:rsidRDefault="007776E8" w:rsidP="007776E8">
      <w:pPr>
        <w:pStyle w:val="Prrafodelista"/>
        <w:numPr>
          <w:ilvl w:val="0"/>
          <w:numId w:val="1"/>
        </w:numPr>
        <w:spacing w:line="360" w:lineRule="auto"/>
        <w:ind w:hanging="720"/>
        <w:jc w:val="both"/>
        <w:rPr>
          <w:lang w:val="es-ES_tradnl"/>
        </w:rPr>
      </w:pPr>
      <w:r>
        <w:rPr>
          <w:lang w:val="es-ES_tradnl"/>
        </w:rPr>
        <w:t>CUESTIONARIO</w:t>
      </w:r>
    </w:p>
    <w:p w:rsidR="00F80F0E" w:rsidRDefault="00F80F0E" w:rsidP="00F80F0E">
      <w:pPr>
        <w:pStyle w:val="Prrafodelista"/>
        <w:spacing w:line="360" w:lineRule="auto"/>
        <w:jc w:val="both"/>
        <w:rPr>
          <w:lang w:val="es-ES_tradnl"/>
        </w:rPr>
      </w:pPr>
    </w:p>
    <w:p w:rsidR="007776E8" w:rsidRPr="007776E8" w:rsidRDefault="007776E8" w:rsidP="007776E8">
      <w:pPr>
        <w:pStyle w:val="Prrafodelista"/>
        <w:numPr>
          <w:ilvl w:val="1"/>
          <w:numId w:val="1"/>
        </w:numPr>
        <w:spacing w:line="360" w:lineRule="auto"/>
        <w:ind w:left="709"/>
        <w:jc w:val="both"/>
        <w:rPr>
          <w:lang w:val="es-ES_tradnl"/>
        </w:rPr>
      </w:pPr>
      <w:r w:rsidRPr="007776E8">
        <w:rPr>
          <w:lang w:val="es-ES_tradnl"/>
        </w:rPr>
        <w:t>Para un vertedero con dos contracciones y longitud de cresta de 1 metro, graficar Q versus H, para valores de H = 0.1, 0.2, … , 0.9 y 1 metro.</w:t>
      </w:r>
    </w:p>
    <w:p w:rsidR="007776E8" w:rsidRPr="007776E8" w:rsidRDefault="007776E8" w:rsidP="007776E8">
      <w:pPr>
        <w:pStyle w:val="Prrafodelista"/>
        <w:numPr>
          <w:ilvl w:val="1"/>
          <w:numId w:val="1"/>
        </w:numPr>
        <w:spacing w:line="360" w:lineRule="auto"/>
        <w:ind w:left="709"/>
        <w:jc w:val="both"/>
        <w:rPr>
          <w:lang w:val="es-ES_tradnl"/>
        </w:rPr>
      </w:pPr>
      <w:r w:rsidRPr="007776E8">
        <w:rPr>
          <w:lang w:val="es-ES_tradnl"/>
        </w:rPr>
        <w:t xml:space="preserve">Para un vertedero </w:t>
      </w:r>
      <w:r>
        <w:rPr>
          <w:lang w:val="es-ES_tradnl"/>
        </w:rPr>
        <w:t>triangular</w:t>
      </w:r>
      <w:r w:rsidRPr="007776E8">
        <w:rPr>
          <w:lang w:val="es-ES_tradnl"/>
        </w:rPr>
        <w:t xml:space="preserve"> y longitud de cresta de 1 metro, graficar Q versus H, para valores de H = 0.1, 0.2, … , 0.9 y 1 metro</w:t>
      </w:r>
      <w:r>
        <w:rPr>
          <w:lang w:val="es-ES_tradnl"/>
        </w:rPr>
        <w:t xml:space="preserve"> y para β = 90˚, 45˚y 15˚.</w:t>
      </w:r>
    </w:p>
    <w:p w:rsidR="007776E8" w:rsidRDefault="00576EBB" w:rsidP="007776E8">
      <w:pPr>
        <w:pStyle w:val="Prrafodelista"/>
        <w:numPr>
          <w:ilvl w:val="1"/>
          <w:numId w:val="1"/>
        </w:numPr>
        <w:spacing w:line="360" w:lineRule="auto"/>
        <w:ind w:left="709"/>
        <w:jc w:val="both"/>
        <w:rPr>
          <w:lang w:val="es-ES_tradnl"/>
        </w:rPr>
      </w:pPr>
      <w:r>
        <w:rPr>
          <w:lang w:val="es-ES_tradnl"/>
        </w:rPr>
        <w:t>Según los datos de la siguiente tabla:</w:t>
      </w:r>
    </w:p>
    <w:tbl>
      <w:tblPr>
        <w:tblW w:w="2400" w:type="dxa"/>
        <w:jc w:val="center"/>
        <w:tblInd w:w="65" w:type="dxa"/>
        <w:tblCellMar>
          <w:left w:w="70" w:type="dxa"/>
          <w:right w:w="70" w:type="dxa"/>
        </w:tblCellMar>
        <w:tblLook w:val="04A0"/>
      </w:tblPr>
      <w:tblGrid>
        <w:gridCol w:w="1200"/>
        <w:gridCol w:w="1200"/>
      </w:tblGrid>
      <w:tr w:rsidR="00576EBB" w:rsidRPr="00576EBB" w:rsidTr="00576EBB">
        <w:trPr>
          <w:trHeight w:val="255"/>
          <w:jc w:val="center"/>
        </w:trPr>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h (m )</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Q (m3/seg )</w:t>
            </w:r>
          </w:p>
        </w:tc>
      </w:tr>
      <w:tr w:rsidR="00576EBB" w:rsidRPr="00576EBB" w:rsidTr="00576EBB">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0.50</w:t>
            </w:r>
          </w:p>
        </w:tc>
        <w:tc>
          <w:tcPr>
            <w:tcW w:w="1200" w:type="dxa"/>
            <w:tcBorders>
              <w:top w:val="nil"/>
              <w:left w:val="nil"/>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0.64</w:t>
            </w:r>
          </w:p>
        </w:tc>
      </w:tr>
      <w:tr w:rsidR="00576EBB" w:rsidRPr="00576EBB" w:rsidTr="00576EBB">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0.43</w:t>
            </w:r>
          </w:p>
        </w:tc>
        <w:tc>
          <w:tcPr>
            <w:tcW w:w="1200" w:type="dxa"/>
            <w:tcBorders>
              <w:top w:val="nil"/>
              <w:left w:val="nil"/>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0.51</w:t>
            </w:r>
          </w:p>
        </w:tc>
      </w:tr>
      <w:tr w:rsidR="00576EBB" w:rsidRPr="00576EBB" w:rsidTr="00576EBB">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0.34</w:t>
            </w:r>
          </w:p>
        </w:tc>
        <w:tc>
          <w:tcPr>
            <w:tcW w:w="1200" w:type="dxa"/>
            <w:tcBorders>
              <w:top w:val="nil"/>
              <w:left w:val="nil"/>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0.37</w:t>
            </w:r>
          </w:p>
        </w:tc>
      </w:tr>
      <w:tr w:rsidR="00576EBB" w:rsidRPr="00576EBB" w:rsidTr="00576EBB">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0.24</w:t>
            </w:r>
          </w:p>
        </w:tc>
        <w:tc>
          <w:tcPr>
            <w:tcW w:w="1200" w:type="dxa"/>
            <w:tcBorders>
              <w:top w:val="nil"/>
              <w:left w:val="nil"/>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0.22</w:t>
            </w:r>
          </w:p>
        </w:tc>
      </w:tr>
      <w:tr w:rsidR="00576EBB" w:rsidRPr="00576EBB" w:rsidTr="00576EBB">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0.17</w:t>
            </w:r>
          </w:p>
        </w:tc>
        <w:tc>
          <w:tcPr>
            <w:tcW w:w="1200" w:type="dxa"/>
            <w:tcBorders>
              <w:top w:val="nil"/>
              <w:left w:val="nil"/>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0.14</w:t>
            </w:r>
          </w:p>
        </w:tc>
      </w:tr>
      <w:tr w:rsidR="00576EBB" w:rsidRPr="00576EBB" w:rsidTr="00576EBB">
        <w:trPr>
          <w:trHeight w:val="255"/>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0.38</w:t>
            </w:r>
          </w:p>
        </w:tc>
        <w:tc>
          <w:tcPr>
            <w:tcW w:w="1200" w:type="dxa"/>
            <w:tcBorders>
              <w:top w:val="nil"/>
              <w:left w:val="nil"/>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0.41</w:t>
            </w:r>
          </w:p>
        </w:tc>
      </w:tr>
      <w:tr w:rsidR="00576EBB" w:rsidRPr="00576EBB" w:rsidTr="00576EBB">
        <w:trPr>
          <w:trHeight w:val="255"/>
          <w:jc w:val="center"/>
        </w:trPr>
        <w:tc>
          <w:tcPr>
            <w:tcW w:w="1200" w:type="dxa"/>
            <w:tcBorders>
              <w:top w:val="nil"/>
              <w:left w:val="single" w:sz="4" w:space="0" w:color="auto"/>
              <w:bottom w:val="nil"/>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0.47</w:t>
            </w:r>
          </w:p>
        </w:tc>
        <w:tc>
          <w:tcPr>
            <w:tcW w:w="1200" w:type="dxa"/>
            <w:tcBorders>
              <w:top w:val="nil"/>
              <w:left w:val="nil"/>
              <w:bottom w:val="nil"/>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r w:rsidRPr="00576EBB">
              <w:rPr>
                <w:rFonts w:ascii="Arial" w:eastAsia="Times New Roman" w:hAnsi="Arial" w:cs="Arial"/>
                <w:sz w:val="20"/>
                <w:szCs w:val="20"/>
                <w:lang w:eastAsia="es-PE"/>
              </w:rPr>
              <w:t>0.58</w:t>
            </w:r>
          </w:p>
        </w:tc>
      </w:tr>
      <w:tr w:rsidR="00576EBB" w:rsidRPr="00576EBB" w:rsidTr="00576EBB">
        <w:trPr>
          <w:trHeight w:val="80"/>
          <w:jc w:val="center"/>
        </w:trPr>
        <w:tc>
          <w:tcPr>
            <w:tcW w:w="1200" w:type="dxa"/>
            <w:tcBorders>
              <w:top w:val="nil"/>
              <w:left w:val="single" w:sz="4" w:space="0" w:color="auto"/>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p>
        </w:tc>
        <w:tc>
          <w:tcPr>
            <w:tcW w:w="1200" w:type="dxa"/>
            <w:tcBorders>
              <w:top w:val="nil"/>
              <w:left w:val="nil"/>
              <w:bottom w:val="single" w:sz="4" w:space="0" w:color="auto"/>
              <w:right w:val="single" w:sz="4" w:space="0" w:color="auto"/>
            </w:tcBorders>
            <w:shd w:val="clear" w:color="000000" w:fill="FFFFFF"/>
            <w:noWrap/>
            <w:vAlign w:val="center"/>
            <w:hideMark/>
          </w:tcPr>
          <w:p w:rsidR="00576EBB" w:rsidRPr="00576EBB" w:rsidRDefault="00576EBB" w:rsidP="00576EBB">
            <w:pPr>
              <w:spacing w:after="0" w:line="240" w:lineRule="auto"/>
              <w:jc w:val="center"/>
              <w:rPr>
                <w:rFonts w:ascii="Arial" w:eastAsia="Times New Roman" w:hAnsi="Arial" w:cs="Arial"/>
                <w:sz w:val="20"/>
                <w:szCs w:val="20"/>
                <w:lang w:eastAsia="es-PE"/>
              </w:rPr>
            </w:pPr>
          </w:p>
        </w:tc>
      </w:tr>
    </w:tbl>
    <w:p w:rsidR="00576EBB" w:rsidRDefault="00576EBB" w:rsidP="00576EBB">
      <w:pPr>
        <w:pStyle w:val="Prrafodelista"/>
        <w:spacing w:line="360" w:lineRule="auto"/>
        <w:ind w:left="709"/>
        <w:jc w:val="both"/>
        <w:rPr>
          <w:lang w:val="es-ES_tradnl"/>
        </w:rPr>
      </w:pPr>
    </w:p>
    <w:p w:rsidR="00576EBB" w:rsidRDefault="00576EBB" w:rsidP="00576EBB">
      <w:pPr>
        <w:pStyle w:val="Prrafodelista"/>
        <w:spacing w:line="360" w:lineRule="auto"/>
        <w:ind w:left="709"/>
        <w:jc w:val="both"/>
        <w:rPr>
          <w:lang w:val="es-ES_tradnl"/>
        </w:rPr>
      </w:pPr>
      <w:r>
        <w:rPr>
          <w:lang w:val="es-ES_tradnl"/>
        </w:rPr>
        <w:t>Calcule y grafique (altura versus caudal), la ecuación de calibración. Determine las constantes y el valor de correlación.</w:t>
      </w:r>
    </w:p>
    <w:p w:rsidR="00576EBB" w:rsidRDefault="00576EBB">
      <w:pPr>
        <w:rPr>
          <w:lang w:val="es-ES_tradnl"/>
        </w:rPr>
      </w:pPr>
      <w:r>
        <w:rPr>
          <w:lang w:val="es-ES_tradnl"/>
        </w:rPr>
        <w:br w:type="page"/>
      </w:r>
    </w:p>
    <w:p w:rsidR="00576EBB" w:rsidRDefault="00576EBB" w:rsidP="00576EBB">
      <w:pPr>
        <w:pStyle w:val="Prrafodelista"/>
        <w:spacing w:line="360" w:lineRule="auto"/>
        <w:ind w:left="709"/>
        <w:jc w:val="both"/>
        <w:rPr>
          <w:lang w:val="es-ES_tradnl"/>
        </w:rPr>
      </w:pPr>
    </w:p>
    <w:p w:rsidR="00576EBB" w:rsidRDefault="00576EBB" w:rsidP="00576EBB">
      <w:pPr>
        <w:pStyle w:val="Prrafodelista"/>
        <w:numPr>
          <w:ilvl w:val="1"/>
          <w:numId w:val="1"/>
        </w:numPr>
        <w:spacing w:line="360" w:lineRule="auto"/>
        <w:jc w:val="both"/>
        <w:rPr>
          <w:lang w:val="es-ES_tradnl"/>
        </w:rPr>
      </w:pPr>
      <w:r w:rsidRPr="00576EBB">
        <w:rPr>
          <w:lang w:val="es-ES_tradnl"/>
        </w:rPr>
        <w:t xml:space="preserve">Con los datos </w:t>
      </w:r>
      <w:r w:rsidR="00B648E0">
        <w:rPr>
          <w:lang w:val="es-ES_tradnl"/>
        </w:rPr>
        <w:t>de velocidad obtenidos con un correntómetro y conociendo las profundidades en los puntos de muestreo se obtuvo</w:t>
      </w:r>
      <w:r w:rsidRPr="00576EBB">
        <w:rPr>
          <w:lang w:val="es-ES_tradnl"/>
        </w:rPr>
        <w:t xml:space="preserve"> la siguiente tabla:</w:t>
      </w:r>
    </w:p>
    <w:tbl>
      <w:tblPr>
        <w:tblW w:w="3600" w:type="dxa"/>
        <w:jc w:val="center"/>
        <w:tblInd w:w="55" w:type="dxa"/>
        <w:tblCellMar>
          <w:left w:w="70" w:type="dxa"/>
          <w:right w:w="70" w:type="dxa"/>
        </w:tblCellMar>
        <w:tblLook w:val="04A0"/>
      </w:tblPr>
      <w:tblGrid>
        <w:gridCol w:w="1197"/>
        <w:gridCol w:w="1199"/>
        <w:gridCol w:w="1314"/>
      </w:tblGrid>
      <w:tr w:rsidR="00B648E0" w:rsidRPr="00B648E0" w:rsidTr="00B648E0">
        <w:trPr>
          <w:trHeight w:val="675"/>
          <w:jc w:val="center"/>
        </w:trPr>
        <w:tc>
          <w:tcPr>
            <w:tcW w:w="1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LONGITUD m</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VELOCIDAD SUPERFICIAL m/seg</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PROFUNDIDAD</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0.5</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0.721</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0.24</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1.0</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0.940</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0.60</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1.5</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0.940</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1.20</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2.0</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0.860</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1.40</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2.5</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1.100</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1.70</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3.0</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0.812</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2.90</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3.5</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0.892</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2.30</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4.0</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0.940</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1.75</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4.5</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0.812</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1.30</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5.0</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0.796</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0.40</w:t>
            </w:r>
          </w:p>
        </w:tc>
      </w:tr>
      <w:tr w:rsidR="00B648E0" w:rsidRPr="00B648E0" w:rsidTr="00B648E0">
        <w:trPr>
          <w:trHeight w:val="255"/>
          <w:jc w:val="center"/>
        </w:trPr>
        <w:tc>
          <w:tcPr>
            <w:tcW w:w="1197" w:type="dxa"/>
            <w:tcBorders>
              <w:top w:val="nil"/>
              <w:left w:val="single" w:sz="4" w:space="0" w:color="auto"/>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5.5</w:t>
            </w:r>
          </w:p>
        </w:tc>
        <w:tc>
          <w:tcPr>
            <w:tcW w:w="1199" w:type="dxa"/>
            <w:tcBorders>
              <w:top w:val="nil"/>
              <w:left w:val="nil"/>
              <w:bottom w:val="single" w:sz="4" w:space="0" w:color="auto"/>
              <w:right w:val="single" w:sz="4" w:space="0" w:color="auto"/>
            </w:tcBorders>
            <w:shd w:val="clear" w:color="auto" w:fill="auto"/>
            <w:noWrap/>
            <w:vAlign w:val="center"/>
            <w:hideMark/>
          </w:tcPr>
          <w:p w:rsidR="00B648E0" w:rsidRPr="00B648E0" w:rsidRDefault="00B648E0" w:rsidP="00B648E0">
            <w:pPr>
              <w:spacing w:after="0" w:line="240" w:lineRule="auto"/>
              <w:jc w:val="center"/>
              <w:rPr>
                <w:rFonts w:ascii="Arial" w:eastAsia="Times New Roman" w:hAnsi="Arial" w:cs="Arial"/>
                <w:sz w:val="20"/>
                <w:szCs w:val="20"/>
                <w:lang w:eastAsia="es-PE"/>
              </w:rPr>
            </w:pPr>
            <w:r w:rsidRPr="00B648E0">
              <w:rPr>
                <w:rFonts w:ascii="Arial" w:eastAsia="Times New Roman" w:hAnsi="Arial" w:cs="Arial"/>
                <w:sz w:val="20"/>
                <w:szCs w:val="20"/>
                <w:lang w:eastAsia="es-PE"/>
              </w:rPr>
              <w:t>0.908</w:t>
            </w:r>
          </w:p>
        </w:tc>
        <w:tc>
          <w:tcPr>
            <w:tcW w:w="1204" w:type="dxa"/>
            <w:tcBorders>
              <w:top w:val="nil"/>
              <w:left w:val="nil"/>
              <w:bottom w:val="single" w:sz="4" w:space="0" w:color="auto"/>
              <w:right w:val="single" w:sz="4" w:space="0" w:color="auto"/>
            </w:tcBorders>
            <w:shd w:val="clear" w:color="auto" w:fill="auto"/>
            <w:noWrap/>
            <w:vAlign w:val="bottom"/>
            <w:hideMark/>
          </w:tcPr>
          <w:p w:rsidR="00B648E0" w:rsidRPr="00B648E0" w:rsidRDefault="00B648E0" w:rsidP="00B648E0">
            <w:pPr>
              <w:spacing w:after="0" w:line="240" w:lineRule="auto"/>
              <w:jc w:val="center"/>
              <w:rPr>
                <w:rFonts w:ascii="Arial" w:eastAsia="Times New Roman" w:hAnsi="Arial" w:cs="Arial"/>
                <w:sz w:val="16"/>
                <w:szCs w:val="16"/>
                <w:lang w:eastAsia="es-PE"/>
              </w:rPr>
            </w:pPr>
            <w:r w:rsidRPr="00B648E0">
              <w:rPr>
                <w:rFonts w:ascii="Arial" w:eastAsia="Times New Roman" w:hAnsi="Arial" w:cs="Arial"/>
                <w:sz w:val="16"/>
                <w:szCs w:val="16"/>
                <w:lang w:eastAsia="es-PE"/>
              </w:rPr>
              <w:t>0.20</w:t>
            </w:r>
          </w:p>
        </w:tc>
      </w:tr>
    </w:tbl>
    <w:p w:rsidR="00576EBB" w:rsidRDefault="00576EBB" w:rsidP="00576EBB">
      <w:pPr>
        <w:pStyle w:val="Prrafodelista"/>
        <w:spacing w:line="360" w:lineRule="auto"/>
        <w:ind w:left="1065"/>
        <w:jc w:val="both"/>
        <w:rPr>
          <w:lang w:val="es-ES_tradnl"/>
        </w:rPr>
      </w:pPr>
    </w:p>
    <w:p w:rsidR="00576EBB" w:rsidRPr="00312AC5" w:rsidRDefault="00576EBB" w:rsidP="00576EBB">
      <w:pPr>
        <w:pStyle w:val="Prrafodelista"/>
        <w:spacing w:line="360" w:lineRule="auto"/>
        <w:ind w:left="1065"/>
        <w:jc w:val="both"/>
        <w:rPr>
          <w:lang w:val="es-ES_tradnl"/>
        </w:rPr>
      </w:pPr>
      <w:r w:rsidRPr="00312AC5">
        <w:rPr>
          <w:lang w:val="es-ES_tradnl"/>
        </w:rPr>
        <w:t>Calcular el Caudal por el método de área y velocidad promedio</w:t>
      </w:r>
      <w:r w:rsidR="00B648E0" w:rsidRPr="00312AC5">
        <w:rPr>
          <w:lang w:val="es-ES_tradnl"/>
        </w:rPr>
        <w:t>.</w:t>
      </w:r>
    </w:p>
    <w:p w:rsidR="00F25C6E" w:rsidRDefault="00312AC5" w:rsidP="00312AC5">
      <w:pPr>
        <w:pStyle w:val="Prrafodelista"/>
        <w:numPr>
          <w:ilvl w:val="1"/>
          <w:numId w:val="1"/>
        </w:numPr>
        <w:spacing w:after="0"/>
        <w:jc w:val="both"/>
      </w:pPr>
      <w:r w:rsidRPr="00312AC5">
        <w:rPr>
          <w:lang w:val="es-ES_tradnl"/>
        </w:rPr>
        <w:t xml:space="preserve">Ingrese y revise al siguiente link </w:t>
      </w:r>
      <w:hyperlink r:id="rId12" w:history="1">
        <w:r w:rsidRPr="00312AC5">
          <w:rPr>
            <w:rStyle w:val="Hipervnculo"/>
          </w:rPr>
          <w:t>http://www.sontek.com/</w:t>
        </w:r>
      </w:hyperlink>
      <w:r w:rsidRPr="00312AC5">
        <w:t xml:space="preserve"> y responda a las siguientes preguntas</w:t>
      </w:r>
      <w:r>
        <w:t>:</w:t>
      </w:r>
    </w:p>
    <w:p w:rsidR="00312AC5" w:rsidRDefault="00312AC5" w:rsidP="00312AC5">
      <w:pPr>
        <w:pStyle w:val="Prrafodelista"/>
        <w:numPr>
          <w:ilvl w:val="0"/>
          <w:numId w:val="18"/>
        </w:numPr>
        <w:spacing w:after="0"/>
        <w:jc w:val="both"/>
        <w:rPr>
          <w:lang w:val="es-ES_tradnl"/>
        </w:rPr>
      </w:pPr>
      <w:r>
        <w:rPr>
          <w:lang w:val="es-ES_tradnl"/>
        </w:rPr>
        <w:t>Cual es el principio de medición del sensor de caudal?</w:t>
      </w:r>
    </w:p>
    <w:p w:rsidR="00312AC5" w:rsidRDefault="00312AC5" w:rsidP="00312AC5">
      <w:pPr>
        <w:pStyle w:val="Prrafodelista"/>
        <w:numPr>
          <w:ilvl w:val="0"/>
          <w:numId w:val="18"/>
        </w:numPr>
        <w:spacing w:after="0"/>
        <w:jc w:val="both"/>
        <w:rPr>
          <w:lang w:val="es-ES_tradnl"/>
        </w:rPr>
      </w:pPr>
      <w:r>
        <w:rPr>
          <w:lang w:val="es-ES_tradnl"/>
        </w:rPr>
        <w:t>Cuales son sus aplicaciones?</w:t>
      </w:r>
    </w:p>
    <w:p w:rsidR="00312AC5" w:rsidRDefault="00312AC5" w:rsidP="00312AC5">
      <w:pPr>
        <w:pStyle w:val="Prrafodelista"/>
        <w:numPr>
          <w:ilvl w:val="0"/>
          <w:numId w:val="18"/>
        </w:numPr>
        <w:spacing w:after="0"/>
        <w:jc w:val="both"/>
        <w:rPr>
          <w:lang w:val="es-ES_tradnl"/>
        </w:rPr>
      </w:pPr>
      <w:r>
        <w:rPr>
          <w:lang w:val="es-ES_tradnl"/>
        </w:rPr>
        <w:t>Como se determina el caudal de un rio?</w:t>
      </w:r>
    </w:p>
    <w:p w:rsidR="00312AC5" w:rsidRDefault="00312AC5" w:rsidP="00312AC5">
      <w:pPr>
        <w:pStyle w:val="Prrafodelista"/>
        <w:numPr>
          <w:ilvl w:val="0"/>
          <w:numId w:val="18"/>
        </w:numPr>
        <w:spacing w:after="0"/>
        <w:jc w:val="both"/>
        <w:rPr>
          <w:lang w:val="es-ES_tradnl"/>
        </w:rPr>
      </w:pPr>
      <w:r>
        <w:rPr>
          <w:lang w:val="es-ES_tradnl"/>
        </w:rPr>
        <w:t>Presente una imagen del sensor de caudal de rio?</w:t>
      </w:r>
    </w:p>
    <w:p w:rsidR="00312AC5" w:rsidRDefault="00312AC5" w:rsidP="00312AC5">
      <w:pPr>
        <w:spacing w:after="0"/>
        <w:jc w:val="both"/>
        <w:rPr>
          <w:lang w:val="es-ES_tradnl"/>
        </w:rPr>
      </w:pPr>
    </w:p>
    <w:p w:rsidR="00312AC5" w:rsidRPr="00312AC5" w:rsidRDefault="00312AC5" w:rsidP="00312AC5">
      <w:pPr>
        <w:spacing w:after="0"/>
        <w:ind w:left="993" w:hanging="567"/>
        <w:jc w:val="both"/>
        <w:rPr>
          <w:lang w:val="es-ES_tradnl"/>
        </w:rPr>
      </w:pPr>
      <w:r>
        <w:rPr>
          <w:lang w:val="es-ES_tradnl"/>
        </w:rPr>
        <w:t>4.6</w:t>
      </w:r>
      <w:r>
        <w:rPr>
          <w:lang w:val="es-ES_tradnl"/>
        </w:rPr>
        <w:tab/>
        <w:t>Busque y presente una imagen de una Regla Limnimetrica.</w:t>
      </w:r>
    </w:p>
    <w:sectPr w:rsidR="00312AC5" w:rsidRPr="00312AC5" w:rsidSect="00924802">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4C2" w:rsidRDefault="003624C2" w:rsidP="007E7E15">
      <w:pPr>
        <w:spacing w:after="0" w:line="240" w:lineRule="auto"/>
      </w:pPr>
      <w:r>
        <w:separator/>
      </w:r>
    </w:p>
  </w:endnote>
  <w:endnote w:type="continuationSeparator" w:id="1">
    <w:p w:rsidR="003624C2" w:rsidRDefault="003624C2" w:rsidP="007E7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2488"/>
      <w:docPartObj>
        <w:docPartGallery w:val="Page Numbers (Bottom of Page)"/>
        <w:docPartUnique/>
      </w:docPartObj>
    </w:sdtPr>
    <w:sdtContent>
      <w:p w:rsidR="007E7E15" w:rsidRDefault="002739C9">
        <w:pPr>
          <w:pStyle w:val="Piedepgina"/>
          <w:jc w:val="right"/>
        </w:pPr>
        <w:fldSimple w:instr=" PAGE   \* MERGEFORMAT ">
          <w:r w:rsidR="00312AC5">
            <w:rPr>
              <w:noProof/>
            </w:rPr>
            <w:t>6</w:t>
          </w:r>
        </w:fldSimple>
      </w:p>
    </w:sdtContent>
  </w:sdt>
  <w:p w:rsidR="007E7E15" w:rsidRDefault="007E7E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4C2" w:rsidRDefault="003624C2" w:rsidP="007E7E15">
      <w:pPr>
        <w:spacing w:after="0" w:line="240" w:lineRule="auto"/>
      </w:pPr>
      <w:r>
        <w:separator/>
      </w:r>
    </w:p>
  </w:footnote>
  <w:footnote w:type="continuationSeparator" w:id="1">
    <w:p w:rsidR="003624C2" w:rsidRDefault="003624C2" w:rsidP="007E7E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3600"/>
      <w:gridCol w:w="2405"/>
    </w:tblGrid>
    <w:tr w:rsidR="007E7E15" w:rsidTr="00101C5C">
      <w:trPr>
        <w:trHeight w:val="893"/>
      </w:trPr>
      <w:tc>
        <w:tcPr>
          <w:tcW w:w="2520" w:type="dxa"/>
          <w:vAlign w:val="center"/>
        </w:tcPr>
        <w:p w:rsidR="007E7E15" w:rsidRDefault="007E7E15" w:rsidP="00101C5C">
          <w:pPr>
            <w:pStyle w:val="Encabezado"/>
            <w:jc w:val="center"/>
            <w:rPr>
              <w:sz w:val="18"/>
              <w:szCs w:val="18"/>
            </w:rPr>
          </w:pPr>
          <w:r>
            <w:rPr>
              <w:sz w:val="18"/>
              <w:szCs w:val="18"/>
            </w:rPr>
            <w:t>Profesor</w:t>
          </w:r>
        </w:p>
        <w:p w:rsidR="007E7E15" w:rsidRPr="00685733" w:rsidRDefault="007E7E15" w:rsidP="007E7E15">
          <w:pPr>
            <w:pStyle w:val="Encabezado"/>
            <w:jc w:val="center"/>
            <w:rPr>
              <w:sz w:val="18"/>
              <w:szCs w:val="18"/>
            </w:rPr>
          </w:pPr>
          <w:r>
            <w:rPr>
              <w:sz w:val="18"/>
              <w:szCs w:val="18"/>
            </w:rPr>
            <w:t>David Felipe Escobar Baccaro</w:t>
          </w:r>
        </w:p>
      </w:tc>
      <w:tc>
        <w:tcPr>
          <w:tcW w:w="3600" w:type="dxa"/>
          <w:vAlign w:val="center"/>
        </w:tcPr>
        <w:p w:rsidR="007E7E15" w:rsidRPr="00685733" w:rsidRDefault="007E7E15" w:rsidP="00C260DA">
          <w:pPr>
            <w:pStyle w:val="Encabezado"/>
            <w:jc w:val="center"/>
            <w:rPr>
              <w:b/>
              <w:i/>
              <w:sz w:val="18"/>
              <w:szCs w:val="18"/>
            </w:rPr>
          </w:pPr>
          <w:r>
            <w:rPr>
              <w:b/>
              <w:sz w:val="18"/>
              <w:szCs w:val="18"/>
            </w:rPr>
            <w:t xml:space="preserve">CURSO </w:t>
          </w:r>
          <w:r w:rsidR="00C260DA">
            <w:rPr>
              <w:b/>
              <w:sz w:val="18"/>
              <w:szCs w:val="18"/>
            </w:rPr>
            <w:t>HIDROLOGIA</w:t>
          </w:r>
          <w:r>
            <w:rPr>
              <w:b/>
              <w:sz w:val="18"/>
              <w:szCs w:val="18"/>
            </w:rPr>
            <w:t xml:space="preserve"> Y </w:t>
          </w:r>
          <w:r w:rsidR="00C260DA">
            <w:rPr>
              <w:b/>
              <w:sz w:val="18"/>
              <w:szCs w:val="18"/>
            </w:rPr>
            <w:t>OCEANOGRAFIA</w:t>
          </w:r>
        </w:p>
      </w:tc>
      <w:tc>
        <w:tcPr>
          <w:tcW w:w="2405" w:type="dxa"/>
          <w:vAlign w:val="center"/>
        </w:tcPr>
        <w:p w:rsidR="007E7E15" w:rsidRPr="00685733" w:rsidRDefault="00FE6A42" w:rsidP="00101C5C">
          <w:pPr>
            <w:pStyle w:val="Encabezado"/>
            <w:jc w:val="center"/>
            <w:rPr>
              <w:sz w:val="18"/>
              <w:szCs w:val="18"/>
            </w:rPr>
          </w:pPr>
          <w:r>
            <w:rPr>
              <w:sz w:val="18"/>
              <w:szCs w:val="18"/>
            </w:rPr>
            <w:t>Actualización</w:t>
          </w:r>
        </w:p>
        <w:p w:rsidR="007E7E15" w:rsidRPr="00685733" w:rsidRDefault="007E7E15" w:rsidP="00253A73">
          <w:pPr>
            <w:pStyle w:val="Encabezado"/>
            <w:jc w:val="center"/>
            <w:rPr>
              <w:sz w:val="18"/>
              <w:szCs w:val="18"/>
            </w:rPr>
          </w:pPr>
          <w:r w:rsidRPr="00685733">
            <w:rPr>
              <w:sz w:val="18"/>
              <w:szCs w:val="18"/>
            </w:rPr>
            <w:t xml:space="preserve">Fecha:  </w:t>
          </w:r>
          <w:r w:rsidR="00253A73">
            <w:rPr>
              <w:sz w:val="18"/>
              <w:szCs w:val="18"/>
            </w:rPr>
            <w:t>20</w:t>
          </w:r>
          <w:r w:rsidRPr="00685733">
            <w:rPr>
              <w:sz w:val="18"/>
              <w:szCs w:val="18"/>
            </w:rPr>
            <w:t>-0</w:t>
          </w:r>
          <w:r w:rsidR="00C260DA">
            <w:rPr>
              <w:sz w:val="18"/>
              <w:szCs w:val="18"/>
            </w:rPr>
            <w:t>9</w:t>
          </w:r>
          <w:r w:rsidRPr="00685733">
            <w:rPr>
              <w:sz w:val="18"/>
              <w:szCs w:val="18"/>
            </w:rPr>
            <w:t>-201</w:t>
          </w:r>
          <w:r w:rsidR="00FE6A42">
            <w:rPr>
              <w:sz w:val="18"/>
              <w:szCs w:val="18"/>
            </w:rPr>
            <w:t>2</w:t>
          </w:r>
        </w:p>
      </w:tc>
    </w:tr>
  </w:tbl>
  <w:p w:rsidR="007E7E15" w:rsidRPr="007E7E15" w:rsidRDefault="007E7E15" w:rsidP="007E7E1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A17"/>
    <w:multiLevelType w:val="hybridMultilevel"/>
    <w:tmpl w:val="4E0468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2E8362B"/>
    <w:multiLevelType w:val="hybridMultilevel"/>
    <w:tmpl w:val="8850D80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nsid w:val="0409052A"/>
    <w:multiLevelType w:val="hybridMultilevel"/>
    <w:tmpl w:val="7A92C6B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B7D6173"/>
    <w:multiLevelType w:val="hybridMultilevel"/>
    <w:tmpl w:val="6D90A3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CB5295F"/>
    <w:multiLevelType w:val="hybridMultilevel"/>
    <w:tmpl w:val="6AAA56C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FC15A1F"/>
    <w:multiLevelType w:val="hybridMultilevel"/>
    <w:tmpl w:val="53345C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8A87017"/>
    <w:multiLevelType w:val="hybridMultilevel"/>
    <w:tmpl w:val="DC36830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326A3FDE"/>
    <w:multiLevelType w:val="hybridMultilevel"/>
    <w:tmpl w:val="B8E6E2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5FF485A"/>
    <w:multiLevelType w:val="multilevel"/>
    <w:tmpl w:val="8CA8A842"/>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BCD5543"/>
    <w:multiLevelType w:val="hybridMultilevel"/>
    <w:tmpl w:val="6B8AFD46"/>
    <w:lvl w:ilvl="0" w:tplc="280A0001">
      <w:start w:val="1"/>
      <w:numFmt w:val="bullet"/>
      <w:lvlText w:val=""/>
      <w:lvlJc w:val="left"/>
      <w:pPr>
        <w:ind w:left="3585" w:hanging="360"/>
      </w:pPr>
      <w:rPr>
        <w:rFonts w:ascii="Symbol" w:hAnsi="Symbol" w:hint="default"/>
      </w:rPr>
    </w:lvl>
    <w:lvl w:ilvl="1" w:tplc="280A0003" w:tentative="1">
      <w:start w:val="1"/>
      <w:numFmt w:val="bullet"/>
      <w:lvlText w:val="o"/>
      <w:lvlJc w:val="left"/>
      <w:pPr>
        <w:ind w:left="4305" w:hanging="360"/>
      </w:pPr>
      <w:rPr>
        <w:rFonts w:ascii="Courier New" w:hAnsi="Courier New" w:cs="Courier New" w:hint="default"/>
      </w:rPr>
    </w:lvl>
    <w:lvl w:ilvl="2" w:tplc="280A0005" w:tentative="1">
      <w:start w:val="1"/>
      <w:numFmt w:val="bullet"/>
      <w:lvlText w:val=""/>
      <w:lvlJc w:val="left"/>
      <w:pPr>
        <w:ind w:left="5025" w:hanging="360"/>
      </w:pPr>
      <w:rPr>
        <w:rFonts w:ascii="Wingdings" w:hAnsi="Wingdings" w:hint="default"/>
      </w:rPr>
    </w:lvl>
    <w:lvl w:ilvl="3" w:tplc="280A0001" w:tentative="1">
      <w:start w:val="1"/>
      <w:numFmt w:val="bullet"/>
      <w:lvlText w:val=""/>
      <w:lvlJc w:val="left"/>
      <w:pPr>
        <w:ind w:left="5745" w:hanging="360"/>
      </w:pPr>
      <w:rPr>
        <w:rFonts w:ascii="Symbol" w:hAnsi="Symbol" w:hint="default"/>
      </w:rPr>
    </w:lvl>
    <w:lvl w:ilvl="4" w:tplc="280A0003" w:tentative="1">
      <w:start w:val="1"/>
      <w:numFmt w:val="bullet"/>
      <w:lvlText w:val="o"/>
      <w:lvlJc w:val="left"/>
      <w:pPr>
        <w:ind w:left="6465" w:hanging="360"/>
      </w:pPr>
      <w:rPr>
        <w:rFonts w:ascii="Courier New" w:hAnsi="Courier New" w:cs="Courier New" w:hint="default"/>
      </w:rPr>
    </w:lvl>
    <w:lvl w:ilvl="5" w:tplc="280A0005" w:tentative="1">
      <w:start w:val="1"/>
      <w:numFmt w:val="bullet"/>
      <w:lvlText w:val=""/>
      <w:lvlJc w:val="left"/>
      <w:pPr>
        <w:ind w:left="7185" w:hanging="360"/>
      </w:pPr>
      <w:rPr>
        <w:rFonts w:ascii="Wingdings" w:hAnsi="Wingdings" w:hint="default"/>
      </w:rPr>
    </w:lvl>
    <w:lvl w:ilvl="6" w:tplc="280A0001" w:tentative="1">
      <w:start w:val="1"/>
      <w:numFmt w:val="bullet"/>
      <w:lvlText w:val=""/>
      <w:lvlJc w:val="left"/>
      <w:pPr>
        <w:ind w:left="7905" w:hanging="360"/>
      </w:pPr>
      <w:rPr>
        <w:rFonts w:ascii="Symbol" w:hAnsi="Symbol" w:hint="default"/>
      </w:rPr>
    </w:lvl>
    <w:lvl w:ilvl="7" w:tplc="280A0003" w:tentative="1">
      <w:start w:val="1"/>
      <w:numFmt w:val="bullet"/>
      <w:lvlText w:val="o"/>
      <w:lvlJc w:val="left"/>
      <w:pPr>
        <w:ind w:left="8625" w:hanging="360"/>
      </w:pPr>
      <w:rPr>
        <w:rFonts w:ascii="Courier New" w:hAnsi="Courier New" w:cs="Courier New" w:hint="default"/>
      </w:rPr>
    </w:lvl>
    <w:lvl w:ilvl="8" w:tplc="280A0005" w:tentative="1">
      <w:start w:val="1"/>
      <w:numFmt w:val="bullet"/>
      <w:lvlText w:val=""/>
      <w:lvlJc w:val="left"/>
      <w:pPr>
        <w:ind w:left="9345" w:hanging="360"/>
      </w:pPr>
      <w:rPr>
        <w:rFonts w:ascii="Wingdings" w:hAnsi="Wingdings" w:hint="default"/>
      </w:rPr>
    </w:lvl>
  </w:abstractNum>
  <w:abstractNum w:abstractNumId="10">
    <w:nsid w:val="41B4647A"/>
    <w:multiLevelType w:val="hybridMultilevel"/>
    <w:tmpl w:val="B0B20C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51026FD"/>
    <w:multiLevelType w:val="hybridMultilevel"/>
    <w:tmpl w:val="D23848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48024ACD"/>
    <w:multiLevelType w:val="hybridMultilevel"/>
    <w:tmpl w:val="C410520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CD01128"/>
    <w:multiLevelType w:val="hybridMultilevel"/>
    <w:tmpl w:val="DB2E1C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54202383"/>
    <w:multiLevelType w:val="hybridMultilevel"/>
    <w:tmpl w:val="189C5A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801577D"/>
    <w:multiLevelType w:val="hybridMultilevel"/>
    <w:tmpl w:val="29BC90C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6">
    <w:nsid w:val="77A42EFF"/>
    <w:multiLevelType w:val="hybridMultilevel"/>
    <w:tmpl w:val="4D2283F0"/>
    <w:lvl w:ilvl="0" w:tplc="E6781984">
      <w:start w:val="1"/>
      <w:numFmt w:val="lowerLetter"/>
      <w:lvlText w:val="%1."/>
      <w:lvlJc w:val="left"/>
      <w:pPr>
        <w:ind w:left="1425" w:hanging="360"/>
      </w:pPr>
      <w:rPr>
        <w:rFonts w:hint="default"/>
      </w:rPr>
    </w:lvl>
    <w:lvl w:ilvl="1" w:tplc="280A0019" w:tentative="1">
      <w:start w:val="1"/>
      <w:numFmt w:val="lowerLetter"/>
      <w:lvlText w:val="%2."/>
      <w:lvlJc w:val="left"/>
      <w:pPr>
        <w:ind w:left="2145" w:hanging="360"/>
      </w:pPr>
    </w:lvl>
    <w:lvl w:ilvl="2" w:tplc="280A001B" w:tentative="1">
      <w:start w:val="1"/>
      <w:numFmt w:val="lowerRoman"/>
      <w:lvlText w:val="%3."/>
      <w:lvlJc w:val="right"/>
      <w:pPr>
        <w:ind w:left="2865" w:hanging="180"/>
      </w:pPr>
    </w:lvl>
    <w:lvl w:ilvl="3" w:tplc="280A000F" w:tentative="1">
      <w:start w:val="1"/>
      <w:numFmt w:val="decimal"/>
      <w:lvlText w:val="%4."/>
      <w:lvlJc w:val="left"/>
      <w:pPr>
        <w:ind w:left="3585" w:hanging="360"/>
      </w:pPr>
    </w:lvl>
    <w:lvl w:ilvl="4" w:tplc="280A0019" w:tentative="1">
      <w:start w:val="1"/>
      <w:numFmt w:val="lowerLetter"/>
      <w:lvlText w:val="%5."/>
      <w:lvlJc w:val="left"/>
      <w:pPr>
        <w:ind w:left="4305" w:hanging="360"/>
      </w:pPr>
    </w:lvl>
    <w:lvl w:ilvl="5" w:tplc="280A001B" w:tentative="1">
      <w:start w:val="1"/>
      <w:numFmt w:val="lowerRoman"/>
      <w:lvlText w:val="%6."/>
      <w:lvlJc w:val="right"/>
      <w:pPr>
        <w:ind w:left="5025" w:hanging="180"/>
      </w:pPr>
    </w:lvl>
    <w:lvl w:ilvl="6" w:tplc="280A000F" w:tentative="1">
      <w:start w:val="1"/>
      <w:numFmt w:val="decimal"/>
      <w:lvlText w:val="%7."/>
      <w:lvlJc w:val="left"/>
      <w:pPr>
        <w:ind w:left="5745" w:hanging="360"/>
      </w:pPr>
    </w:lvl>
    <w:lvl w:ilvl="7" w:tplc="280A0019" w:tentative="1">
      <w:start w:val="1"/>
      <w:numFmt w:val="lowerLetter"/>
      <w:lvlText w:val="%8."/>
      <w:lvlJc w:val="left"/>
      <w:pPr>
        <w:ind w:left="6465" w:hanging="360"/>
      </w:pPr>
    </w:lvl>
    <w:lvl w:ilvl="8" w:tplc="280A001B" w:tentative="1">
      <w:start w:val="1"/>
      <w:numFmt w:val="lowerRoman"/>
      <w:lvlText w:val="%9."/>
      <w:lvlJc w:val="right"/>
      <w:pPr>
        <w:ind w:left="7185" w:hanging="180"/>
      </w:pPr>
    </w:lvl>
  </w:abstractNum>
  <w:abstractNum w:abstractNumId="17">
    <w:nsid w:val="7E375009"/>
    <w:multiLevelType w:val="hybridMultilevel"/>
    <w:tmpl w:val="4B6E20FC"/>
    <w:lvl w:ilvl="0" w:tplc="280A0001">
      <w:start w:val="1"/>
      <w:numFmt w:val="bullet"/>
      <w:lvlText w:val=""/>
      <w:lvlJc w:val="left"/>
      <w:pPr>
        <w:ind w:left="4290" w:hanging="360"/>
      </w:pPr>
      <w:rPr>
        <w:rFonts w:ascii="Symbol" w:hAnsi="Symbol" w:hint="default"/>
      </w:rPr>
    </w:lvl>
    <w:lvl w:ilvl="1" w:tplc="280A0003" w:tentative="1">
      <w:start w:val="1"/>
      <w:numFmt w:val="bullet"/>
      <w:lvlText w:val="o"/>
      <w:lvlJc w:val="left"/>
      <w:pPr>
        <w:ind w:left="5010" w:hanging="360"/>
      </w:pPr>
      <w:rPr>
        <w:rFonts w:ascii="Courier New" w:hAnsi="Courier New" w:cs="Courier New" w:hint="default"/>
      </w:rPr>
    </w:lvl>
    <w:lvl w:ilvl="2" w:tplc="280A0005" w:tentative="1">
      <w:start w:val="1"/>
      <w:numFmt w:val="bullet"/>
      <w:lvlText w:val=""/>
      <w:lvlJc w:val="left"/>
      <w:pPr>
        <w:ind w:left="5730" w:hanging="360"/>
      </w:pPr>
      <w:rPr>
        <w:rFonts w:ascii="Wingdings" w:hAnsi="Wingdings" w:hint="default"/>
      </w:rPr>
    </w:lvl>
    <w:lvl w:ilvl="3" w:tplc="280A0001" w:tentative="1">
      <w:start w:val="1"/>
      <w:numFmt w:val="bullet"/>
      <w:lvlText w:val=""/>
      <w:lvlJc w:val="left"/>
      <w:pPr>
        <w:ind w:left="6450" w:hanging="360"/>
      </w:pPr>
      <w:rPr>
        <w:rFonts w:ascii="Symbol" w:hAnsi="Symbol" w:hint="default"/>
      </w:rPr>
    </w:lvl>
    <w:lvl w:ilvl="4" w:tplc="280A0003" w:tentative="1">
      <w:start w:val="1"/>
      <w:numFmt w:val="bullet"/>
      <w:lvlText w:val="o"/>
      <w:lvlJc w:val="left"/>
      <w:pPr>
        <w:ind w:left="7170" w:hanging="360"/>
      </w:pPr>
      <w:rPr>
        <w:rFonts w:ascii="Courier New" w:hAnsi="Courier New" w:cs="Courier New" w:hint="default"/>
      </w:rPr>
    </w:lvl>
    <w:lvl w:ilvl="5" w:tplc="280A0005" w:tentative="1">
      <w:start w:val="1"/>
      <w:numFmt w:val="bullet"/>
      <w:lvlText w:val=""/>
      <w:lvlJc w:val="left"/>
      <w:pPr>
        <w:ind w:left="7890" w:hanging="360"/>
      </w:pPr>
      <w:rPr>
        <w:rFonts w:ascii="Wingdings" w:hAnsi="Wingdings" w:hint="default"/>
      </w:rPr>
    </w:lvl>
    <w:lvl w:ilvl="6" w:tplc="280A0001" w:tentative="1">
      <w:start w:val="1"/>
      <w:numFmt w:val="bullet"/>
      <w:lvlText w:val=""/>
      <w:lvlJc w:val="left"/>
      <w:pPr>
        <w:ind w:left="8610" w:hanging="360"/>
      </w:pPr>
      <w:rPr>
        <w:rFonts w:ascii="Symbol" w:hAnsi="Symbol" w:hint="default"/>
      </w:rPr>
    </w:lvl>
    <w:lvl w:ilvl="7" w:tplc="280A0003" w:tentative="1">
      <w:start w:val="1"/>
      <w:numFmt w:val="bullet"/>
      <w:lvlText w:val="o"/>
      <w:lvlJc w:val="left"/>
      <w:pPr>
        <w:ind w:left="9330" w:hanging="360"/>
      </w:pPr>
      <w:rPr>
        <w:rFonts w:ascii="Courier New" w:hAnsi="Courier New" w:cs="Courier New" w:hint="default"/>
      </w:rPr>
    </w:lvl>
    <w:lvl w:ilvl="8" w:tplc="280A0005" w:tentative="1">
      <w:start w:val="1"/>
      <w:numFmt w:val="bullet"/>
      <w:lvlText w:val=""/>
      <w:lvlJc w:val="left"/>
      <w:pPr>
        <w:ind w:left="10050" w:hanging="360"/>
      </w:pPr>
      <w:rPr>
        <w:rFonts w:ascii="Wingdings" w:hAnsi="Wingdings" w:hint="default"/>
      </w:rPr>
    </w:lvl>
  </w:abstractNum>
  <w:num w:numId="1">
    <w:abstractNumId w:val="8"/>
  </w:num>
  <w:num w:numId="2">
    <w:abstractNumId w:val="12"/>
  </w:num>
  <w:num w:numId="3">
    <w:abstractNumId w:val="10"/>
  </w:num>
  <w:num w:numId="4">
    <w:abstractNumId w:val="4"/>
  </w:num>
  <w:num w:numId="5">
    <w:abstractNumId w:val="13"/>
  </w:num>
  <w:num w:numId="6">
    <w:abstractNumId w:val="5"/>
  </w:num>
  <w:num w:numId="7">
    <w:abstractNumId w:val="0"/>
  </w:num>
  <w:num w:numId="8">
    <w:abstractNumId w:val="7"/>
  </w:num>
  <w:num w:numId="9">
    <w:abstractNumId w:val="14"/>
  </w:num>
  <w:num w:numId="10">
    <w:abstractNumId w:val="2"/>
  </w:num>
  <w:num w:numId="11">
    <w:abstractNumId w:val="15"/>
  </w:num>
  <w:num w:numId="12">
    <w:abstractNumId w:val="1"/>
  </w:num>
  <w:num w:numId="13">
    <w:abstractNumId w:val="6"/>
  </w:num>
  <w:num w:numId="14">
    <w:abstractNumId w:val="3"/>
  </w:num>
  <w:num w:numId="15">
    <w:abstractNumId w:val="11"/>
  </w:num>
  <w:num w:numId="16">
    <w:abstractNumId w:val="17"/>
  </w:num>
  <w:num w:numId="17">
    <w:abstractNumId w:val="9"/>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56F86"/>
    <w:rsid w:val="00022F7D"/>
    <w:rsid w:val="000247A4"/>
    <w:rsid w:val="00026636"/>
    <w:rsid w:val="00034CA0"/>
    <w:rsid w:val="0004586C"/>
    <w:rsid w:val="0007464F"/>
    <w:rsid w:val="00086E83"/>
    <w:rsid w:val="000C77E8"/>
    <w:rsid w:val="001129A4"/>
    <w:rsid w:val="00167C5F"/>
    <w:rsid w:val="001825FF"/>
    <w:rsid w:val="001B77AC"/>
    <w:rsid w:val="001C3BAA"/>
    <w:rsid w:val="001D434E"/>
    <w:rsid w:val="00253A73"/>
    <w:rsid w:val="00254D94"/>
    <w:rsid w:val="00256F86"/>
    <w:rsid w:val="002739C9"/>
    <w:rsid w:val="002C34A5"/>
    <w:rsid w:val="002C5D19"/>
    <w:rsid w:val="002E0A96"/>
    <w:rsid w:val="002E644E"/>
    <w:rsid w:val="00312AC5"/>
    <w:rsid w:val="003624C2"/>
    <w:rsid w:val="003A3297"/>
    <w:rsid w:val="003A723A"/>
    <w:rsid w:val="003E0690"/>
    <w:rsid w:val="003E76DF"/>
    <w:rsid w:val="003F4167"/>
    <w:rsid w:val="0043666A"/>
    <w:rsid w:val="004824B6"/>
    <w:rsid w:val="004E10DA"/>
    <w:rsid w:val="004E422C"/>
    <w:rsid w:val="004E46EB"/>
    <w:rsid w:val="00502E82"/>
    <w:rsid w:val="00514598"/>
    <w:rsid w:val="00567325"/>
    <w:rsid w:val="00576EBB"/>
    <w:rsid w:val="005B5555"/>
    <w:rsid w:val="005C4D0F"/>
    <w:rsid w:val="005F790D"/>
    <w:rsid w:val="00606735"/>
    <w:rsid w:val="00611071"/>
    <w:rsid w:val="00690E7C"/>
    <w:rsid w:val="00691859"/>
    <w:rsid w:val="006A0BDA"/>
    <w:rsid w:val="006D1070"/>
    <w:rsid w:val="00717A43"/>
    <w:rsid w:val="00775BF3"/>
    <w:rsid w:val="007776E8"/>
    <w:rsid w:val="007D45F1"/>
    <w:rsid w:val="007E7E15"/>
    <w:rsid w:val="00852411"/>
    <w:rsid w:val="008B2DDC"/>
    <w:rsid w:val="00924802"/>
    <w:rsid w:val="0098113A"/>
    <w:rsid w:val="009923C9"/>
    <w:rsid w:val="009C2959"/>
    <w:rsid w:val="009F272C"/>
    <w:rsid w:val="00A00D71"/>
    <w:rsid w:val="00A23196"/>
    <w:rsid w:val="00A32847"/>
    <w:rsid w:val="00A75333"/>
    <w:rsid w:val="00A97DA6"/>
    <w:rsid w:val="00AD13AC"/>
    <w:rsid w:val="00AF4F66"/>
    <w:rsid w:val="00AF6824"/>
    <w:rsid w:val="00B53E69"/>
    <w:rsid w:val="00B541CC"/>
    <w:rsid w:val="00B648E0"/>
    <w:rsid w:val="00B657EC"/>
    <w:rsid w:val="00BA01AB"/>
    <w:rsid w:val="00C160C3"/>
    <w:rsid w:val="00C260DA"/>
    <w:rsid w:val="00C32F79"/>
    <w:rsid w:val="00CE5722"/>
    <w:rsid w:val="00D54AF1"/>
    <w:rsid w:val="00D85AD3"/>
    <w:rsid w:val="00DC30EF"/>
    <w:rsid w:val="00DD5FA0"/>
    <w:rsid w:val="00DE4932"/>
    <w:rsid w:val="00E21EB1"/>
    <w:rsid w:val="00E6686C"/>
    <w:rsid w:val="00E832E4"/>
    <w:rsid w:val="00E86859"/>
    <w:rsid w:val="00EC6DE0"/>
    <w:rsid w:val="00EE1275"/>
    <w:rsid w:val="00EE57C0"/>
    <w:rsid w:val="00F25C6E"/>
    <w:rsid w:val="00F377D6"/>
    <w:rsid w:val="00F80F0E"/>
    <w:rsid w:val="00FE6A42"/>
    <w:rsid w:val="00FF668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8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6F86"/>
    <w:pPr>
      <w:ind w:left="720"/>
      <w:contextualSpacing/>
    </w:pPr>
  </w:style>
  <w:style w:type="paragraph" w:styleId="Textodeglobo">
    <w:name w:val="Balloon Text"/>
    <w:basedOn w:val="Normal"/>
    <w:link w:val="TextodegloboCar"/>
    <w:uiPriority w:val="99"/>
    <w:semiHidden/>
    <w:unhideWhenUsed/>
    <w:rsid w:val="009F27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72C"/>
    <w:rPr>
      <w:rFonts w:ascii="Tahoma" w:hAnsi="Tahoma" w:cs="Tahoma"/>
      <w:sz w:val="16"/>
      <w:szCs w:val="16"/>
    </w:rPr>
  </w:style>
  <w:style w:type="table" w:styleId="Tablaconcuadrcula">
    <w:name w:val="Table Grid"/>
    <w:basedOn w:val="Tablanormal"/>
    <w:uiPriority w:val="59"/>
    <w:rsid w:val="00436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B77AC"/>
    <w:rPr>
      <w:color w:val="808080"/>
    </w:rPr>
  </w:style>
  <w:style w:type="paragraph" w:styleId="Encabezado">
    <w:name w:val="header"/>
    <w:basedOn w:val="Normal"/>
    <w:link w:val="EncabezadoCar"/>
    <w:uiPriority w:val="99"/>
    <w:unhideWhenUsed/>
    <w:rsid w:val="007E7E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7E15"/>
  </w:style>
  <w:style w:type="paragraph" w:styleId="Piedepgina">
    <w:name w:val="footer"/>
    <w:basedOn w:val="Normal"/>
    <w:link w:val="PiedepginaCar"/>
    <w:uiPriority w:val="99"/>
    <w:unhideWhenUsed/>
    <w:rsid w:val="007E7E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7E15"/>
  </w:style>
  <w:style w:type="paragraph" w:customStyle="1" w:styleId="ecxmsonormal">
    <w:name w:val="ecxmsonormal"/>
    <w:basedOn w:val="Normal"/>
    <w:rsid w:val="00EE57C0"/>
    <w:pPr>
      <w:spacing w:after="324" w:line="240" w:lineRule="auto"/>
    </w:pPr>
    <w:rPr>
      <w:rFonts w:ascii="Times New Roman" w:eastAsia="Times New Roman" w:hAnsi="Times New Roman" w:cs="Times New Roman"/>
      <w:sz w:val="24"/>
      <w:szCs w:val="24"/>
      <w:lang w:eastAsia="es-PE"/>
    </w:rPr>
  </w:style>
  <w:style w:type="character" w:styleId="Hipervnculo">
    <w:name w:val="Hyperlink"/>
    <w:basedOn w:val="Fuentedeprrafopredeter"/>
    <w:uiPriority w:val="99"/>
    <w:unhideWhenUsed/>
    <w:rsid w:val="00EE57C0"/>
    <w:rPr>
      <w:color w:val="0000FF" w:themeColor="hyperlink"/>
      <w:u w:val="single"/>
    </w:rPr>
  </w:style>
  <w:style w:type="paragraph" w:customStyle="1" w:styleId="Default">
    <w:name w:val="Default"/>
    <w:rsid w:val="00022F7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7096153">
      <w:bodyDiv w:val="1"/>
      <w:marLeft w:val="0"/>
      <w:marRight w:val="0"/>
      <w:marTop w:val="0"/>
      <w:marBottom w:val="0"/>
      <w:divBdr>
        <w:top w:val="none" w:sz="0" w:space="0" w:color="auto"/>
        <w:left w:val="none" w:sz="0" w:space="0" w:color="auto"/>
        <w:bottom w:val="none" w:sz="0" w:space="0" w:color="auto"/>
        <w:right w:val="none" w:sz="0" w:space="0" w:color="auto"/>
      </w:divBdr>
    </w:div>
    <w:div w:id="573079420">
      <w:bodyDiv w:val="1"/>
      <w:marLeft w:val="0"/>
      <w:marRight w:val="0"/>
      <w:marTop w:val="0"/>
      <w:marBottom w:val="0"/>
      <w:divBdr>
        <w:top w:val="none" w:sz="0" w:space="0" w:color="auto"/>
        <w:left w:val="none" w:sz="0" w:space="0" w:color="auto"/>
        <w:bottom w:val="none" w:sz="0" w:space="0" w:color="auto"/>
        <w:right w:val="none" w:sz="0" w:space="0" w:color="auto"/>
      </w:divBdr>
    </w:div>
    <w:div w:id="646516531">
      <w:bodyDiv w:val="1"/>
      <w:marLeft w:val="0"/>
      <w:marRight w:val="0"/>
      <w:marTop w:val="0"/>
      <w:marBottom w:val="0"/>
      <w:divBdr>
        <w:top w:val="none" w:sz="0" w:space="0" w:color="auto"/>
        <w:left w:val="none" w:sz="0" w:space="0" w:color="auto"/>
        <w:bottom w:val="none" w:sz="0" w:space="0" w:color="auto"/>
        <w:right w:val="none" w:sz="0" w:space="0" w:color="auto"/>
      </w:divBdr>
      <w:divsChild>
        <w:div w:id="1688751020">
          <w:marLeft w:val="0"/>
          <w:marRight w:val="0"/>
          <w:marTop w:val="0"/>
          <w:marBottom w:val="0"/>
          <w:divBdr>
            <w:top w:val="none" w:sz="0" w:space="0" w:color="auto"/>
            <w:left w:val="none" w:sz="0" w:space="0" w:color="auto"/>
            <w:bottom w:val="none" w:sz="0" w:space="0" w:color="auto"/>
            <w:right w:val="none" w:sz="0" w:space="0" w:color="auto"/>
          </w:divBdr>
          <w:divsChild>
            <w:div w:id="1537619217">
              <w:marLeft w:val="0"/>
              <w:marRight w:val="0"/>
              <w:marTop w:val="0"/>
              <w:marBottom w:val="0"/>
              <w:divBdr>
                <w:top w:val="none" w:sz="0" w:space="0" w:color="auto"/>
                <w:left w:val="none" w:sz="0" w:space="0" w:color="auto"/>
                <w:bottom w:val="none" w:sz="0" w:space="0" w:color="auto"/>
                <w:right w:val="none" w:sz="0" w:space="0" w:color="auto"/>
              </w:divBdr>
              <w:divsChild>
                <w:div w:id="958220832">
                  <w:marLeft w:val="0"/>
                  <w:marRight w:val="0"/>
                  <w:marTop w:val="0"/>
                  <w:marBottom w:val="0"/>
                  <w:divBdr>
                    <w:top w:val="none" w:sz="0" w:space="0" w:color="auto"/>
                    <w:left w:val="none" w:sz="0" w:space="0" w:color="auto"/>
                    <w:bottom w:val="none" w:sz="0" w:space="0" w:color="auto"/>
                    <w:right w:val="none" w:sz="0" w:space="0" w:color="auto"/>
                  </w:divBdr>
                  <w:divsChild>
                    <w:div w:id="1022635183">
                      <w:marLeft w:val="0"/>
                      <w:marRight w:val="0"/>
                      <w:marTop w:val="0"/>
                      <w:marBottom w:val="0"/>
                      <w:divBdr>
                        <w:top w:val="none" w:sz="0" w:space="0" w:color="auto"/>
                        <w:left w:val="none" w:sz="0" w:space="0" w:color="auto"/>
                        <w:bottom w:val="none" w:sz="0" w:space="0" w:color="auto"/>
                        <w:right w:val="none" w:sz="0" w:space="0" w:color="auto"/>
                      </w:divBdr>
                      <w:divsChild>
                        <w:div w:id="473497648">
                          <w:marLeft w:val="0"/>
                          <w:marRight w:val="0"/>
                          <w:marTop w:val="0"/>
                          <w:marBottom w:val="0"/>
                          <w:divBdr>
                            <w:top w:val="none" w:sz="0" w:space="0" w:color="auto"/>
                            <w:left w:val="none" w:sz="0" w:space="0" w:color="auto"/>
                            <w:bottom w:val="none" w:sz="0" w:space="0" w:color="auto"/>
                            <w:right w:val="none" w:sz="0" w:space="0" w:color="auto"/>
                          </w:divBdr>
                          <w:divsChild>
                            <w:div w:id="870193087">
                              <w:marLeft w:val="0"/>
                              <w:marRight w:val="0"/>
                              <w:marTop w:val="0"/>
                              <w:marBottom w:val="0"/>
                              <w:divBdr>
                                <w:top w:val="none" w:sz="0" w:space="0" w:color="auto"/>
                                <w:left w:val="none" w:sz="0" w:space="0" w:color="auto"/>
                                <w:bottom w:val="none" w:sz="0" w:space="0" w:color="auto"/>
                                <w:right w:val="none" w:sz="0" w:space="0" w:color="auto"/>
                              </w:divBdr>
                              <w:divsChild>
                                <w:div w:id="1568610861">
                                  <w:marLeft w:val="0"/>
                                  <w:marRight w:val="0"/>
                                  <w:marTop w:val="0"/>
                                  <w:marBottom w:val="0"/>
                                  <w:divBdr>
                                    <w:top w:val="none" w:sz="0" w:space="0" w:color="auto"/>
                                    <w:left w:val="none" w:sz="0" w:space="0" w:color="auto"/>
                                    <w:bottom w:val="none" w:sz="0" w:space="0" w:color="auto"/>
                                    <w:right w:val="none" w:sz="0" w:space="0" w:color="auto"/>
                                  </w:divBdr>
                                  <w:divsChild>
                                    <w:div w:id="685984065">
                                      <w:marLeft w:val="0"/>
                                      <w:marRight w:val="0"/>
                                      <w:marTop w:val="0"/>
                                      <w:marBottom w:val="0"/>
                                      <w:divBdr>
                                        <w:top w:val="none" w:sz="0" w:space="0" w:color="auto"/>
                                        <w:left w:val="none" w:sz="0" w:space="0" w:color="auto"/>
                                        <w:bottom w:val="none" w:sz="0" w:space="0" w:color="auto"/>
                                        <w:right w:val="none" w:sz="0" w:space="0" w:color="auto"/>
                                      </w:divBdr>
                                      <w:divsChild>
                                        <w:div w:id="836924121">
                                          <w:marLeft w:val="0"/>
                                          <w:marRight w:val="0"/>
                                          <w:marTop w:val="0"/>
                                          <w:marBottom w:val="0"/>
                                          <w:divBdr>
                                            <w:top w:val="none" w:sz="0" w:space="0" w:color="auto"/>
                                            <w:left w:val="none" w:sz="0" w:space="0" w:color="auto"/>
                                            <w:bottom w:val="none" w:sz="0" w:space="0" w:color="auto"/>
                                            <w:right w:val="none" w:sz="0" w:space="0" w:color="auto"/>
                                          </w:divBdr>
                                          <w:divsChild>
                                            <w:div w:id="1024745283">
                                              <w:marLeft w:val="0"/>
                                              <w:marRight w:val="0"/>
                                              <w:marTop w:val="0"/>
                                              <w:marBottom w:val="0"/>
                                              <w:divBdr>
                                                <w:top w:val="none" w:sz="0" w:space="0" w:color="auto"/>
                                                <w:left w:val="none" w:sz="0" w:space="0" w:color="auto"/>
                                                <w:bottom w:val="none" w:sz="0" w:space="0" w:color="auto"/>
                                                <w:right w:val="none" w:sz="0" w:space="0" w:color="auto"/>
                                              </w:divBdr>
                                              <w:divsChild>
                                                <w:div w:id="366106108">
                                                  <w:marLeft w:val="0"/>
                                                  <w:marRight w:val="0"/>
                                                  <w:marTop w:val="0"/>
                                                  <w:marBottom w:val="0"/>
                                                  <w:divBdr>
                                                    <w:top w:val="none" w:sz="0" w:space="0" w:color="auto"/>
                                                    <w:left w:val="none" w:sz="0" w:space="0" w:color="auto"/>
                                                    <w:bottom w:val="none" w:sz="0" w:space="0" w:color="auto"/>
                                                    <w:right w:val="none" w:sz="0" w:space="0" w:color="auto"/>
                                                  </w:divBdr>
                                                  <w:divsChild>
                                                    <w:div w:id="1389187215">
                                                      <w:marLeft w:val="0"/>
                                                      <w:marRight w:val="90"/>
                                                      <w:marTop w:val="0"/>
                                                      <w:marBottom w:val="0"/>
                                                      <w:divBdr>
                                                        <w:top w:val="none" w:sz="0" w:space="0" w:color="auto"/>
                                                        <w:left w:val="none" w:sz="0" w:space="0" w:color="auto"/>
                                                        <w:bottom w:val="none" w:sz="0" w:space="0" w:color="auto"/>
                                                        <w:right w:val="none" w:sz="0" w:space="0" w:color="auto"/>
                                                      </w:divBdr>
                                                      <w:divsChild>
                                                        <w:div w:id="1546599811">
                                                          <w:marLeft w:val="0"/>
                                                          <w:marRight w:val="0"/>
                                                          <w:marTop w:val="0"/>
                                                          <w:marBottom w:val="0"/>
                                                          <w:divBdr>
                                                            <w:top w:val="none" w:sz="0" w:space="0" w:color="auto"/>
                                                            <w:left w:val="none" w:sz="0" w:space="0" w:color="auto"/>
                                                            <w:bottom w:val="none" w:sz="0" w:space="0" w:color="auto"/>
                                                            <w:right w:val="none" w:sz="0" w:space="0" w:color="auto"/>
                                                          </w:divBdr>
                                                          <w:divsChild>
                                                            <w:div w:id="326641739">
                                                              <w:marLeft w:val="0"/>
                                                              <w:marRight w:val="0"/>
                                                              <w:marTop w:val="0"/>
                                                              <w:marBottom w:val="0"/>
                                                              <w:divBdr>
                                                                <w:top w:val="none" w:sz="0" w:space="0" w:color="auto"/>
                                                                <w:left w:val="none" w:sz="0" w:space="0" w:color="auto"/>
                                                                <w:bottom w:val="none" w:sz="0" w:space="0" w:color="auto"/>
                                                                <w:right w:val="none" w:sz="0" w:space="0" w:color="auto"/>
                                                              </w:divBdr>
                                                              <w:divsChild>
                                                                <w:div w:id="234121984">
                                                                  <w:marLeft w:val="0"/>
                                                                  <w:marRight w:val="0"/>
                                                                  <w:marTop w:val="0"/>
                                                                  <w:marBottom w:val="0"/>
                                                                  <w:divBdr>
                                                                    <w:top w:val="none" w:sz="0" w:space="0" w:color="auto"/>
                                                                    <w:left w:val="none" w:sz="0" w:space="0" w:color="auto"/>
                                                                    <w:bottom w:val="none" w:sz="0" w:space="0" w:color="auto"/>
                                                                    <w:right w:val="none" w:sz="0" w:space="0" w:color="auto"/>
                                                                  </w:divBdr>
                                                                  <w:divsChild>
                                                                    <w:div w:id="1823541642">
                                                                      <w:marLeft w:val="0"/>
                                                                      <w:marRight w:val="0"/>
                                                                      <w:marTop w:val="0"/>
                                                                      <w:marBottom w:val="105"/>
                                                                      <w:divBdr>
                                                                        <w:top w:val="single" w:sz="6" w:space="0" w:color="EDEDED"/>
                                                                        <w:left w:val="single" w:sz="6" w:space="0" w:color="EDEDED"/>
                                                                        <w:bottom w:val="single" w:sz="6" w:space="0" w:color="EDEDED"/>
                                                                        <w:right w:val="single" w:sz="6" w:space="0" w:color="EDEDED"/>
                                                                      </w:divBdr>
                                                                      <w:divsChild>
                                                                        <w:div w:id="525564082">
                                                                          <w:marLeft w:val="0"/>
                                                                          <w:marRight w:val="0"/>
                                                                          <w:marTop w:val="0"/>
                                                                          <w:marBottom w:val="0"/>
                                                                          <w:divBdr>
                                                                            <w:top w:val="none" w:sz="0" w:space="0" w:color="auto"/>
                                                                            <w:left w:val="none" w:sz="0" w:space="0" w:color="auto"/>
                                                                            <w:bottom w:val="none" w:sz="0" w:space="0" w:color="auto"/>
                                                                            <w:right w:val="none" w:sz="0" w:space="0" w:color="auto"/>
                                                                          </w:divBdr>
                                                                          <w:divsChild>
                                                                            <w:div w:id="1261569816">
                                                                              <w:marLeft w:val="0"/>
                                                                              <w:marRight w:val="0"/>
                                                                              <w:marTop w:val="0"/>
                                                                              <w:marBottom w:val="0"/>
                                                                              <w:divBdr>
                                                                                <w:top w:val="none" w:sz="0" w:space="0" w:color="auto"/>
                                                                                <w:left w:val="none" w:sz="0" w:space="0" w:color="auto"/>
                                                                                <w:bottom w:val="none" w:sz="0" w:space="0" w:color="auto"/>
                                                                                <w:right w:val="none" w:sz="0" w:space="0" w:color="auto"/>
                                                                              </w:divBdr>
                                                                              <w:divsChild>
                                                                                <w:div w:id="99113011">
                                                                                  <w:marLeft w:val="0"/>
                                                                                  <w:marRight w:val="0"/>
                                                                                  <w:marTop w:val="0"/>
                                                                                  <w:marBottom w:val="0"/>
                                                                                  <w:divBdr>
                                                                                    <w:top w:val="none" w:sz="0" w:space="0" w:color="auto"/>
                                                                                    <w:left w:val="none" w:sz="0" w:space="0" w:color="auto"/>
                                                                                    <w:bottom w:val="none" w:sz="0" w:space="0" w:color="auto"/>
                                                                                    <w:right w:val="none" w:sz="0" w:space="0" w:color="auto"/>
                                                                                  </w:divBdr>
                                                                                  <w:divsChild>
                                                                                    <w:div w:id="1682927120">
                                                                                      <w:marLeft w:val="180"/>
                                                                                      <w:marRight w:val="180"/>
                                                                                      <w:marTop w:val="0"/>
                                                                                      <w:marBottom w:val="0"/>
                                                                                      <w:divBdr>
                                                                                        <w:top w:val="none" w:sz="0" w:space="0" w:color="auto"/>
                                                                                        <w:left w:val="none" w:sz="0" w:space="0" w:color="auto"/>
                                                                                        <w:bottom w:val="none" w:sz="0" w:space="0" w:color="auto"/>
                                                                                        <w:right w:val="none" w:sz="0" w:space="0" w:color="auto"/>
                                                                                      </w:divBdr>
                                                                                      <w:divsChild>
                                                                                        <w:div w:id="1370688669">
                                                                                          <w:marLeft w:val="0"/>
                                                                                          <w:marRight w:val="0"/>
                                                                                          <w:marTop w:val="0"/>
                                                                                          <w:marBottom w:val="0"/>
                                                                                          <w:divBdr>
                                                                                            <w:top w:val="none" w:sz="0" w:space="0" w:color="auto"/>
                                                                                            <w:left w:val="none" w:sz="0" w:space="0" w:color="auto"/>
                                                                                            <w:bottom w:val="none" w:sz="0" w:space="0" w:color="auto"/>
                                                                                            <w:right w:val="none" w:sz="0" w:space="0" w:color="auto"/>
                                                                                          </w:divBdr>
                                                                                          <w:divsChild>
                                                                                            <w:div w:id="32205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022272">
      <w:bodyDiv w:val="1"/>
      <w:marLeft w:val="0"/>
      <w:marRight w:val="0"/>
      <w:marTop w:val="0"/>
      <w:marBottom w:val="0"/>
      <w:divBdr>
        <w:top w:val="none" w:sz="0" w:space="0" w:color="auto"/>
        <w:left w:val="none" w:sz="0" w:space="0" w:color="auto"/>
        <w:bottom w:val="none" w:sz="0" w:space="0" w:color="auto"/>
        <w:right w:val="none" w:sz="0" w:space="0" w:color="auto"/>
      </w:divBdr>
    </w:div>
    <w:div w:id="13888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ntek.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6</Pages>
  <Words>656</Words>
  <Characters>3611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David Felipe Escobar Baccaro</cp:lastModifiedBy>
  <cp:revision>18</cp:revision>
  <dcterms:created xsi:type="dcterms:W3CDTF">2012-09-21T00:46:00Z</dcterms:created>
  <dcterms:modified xsi:type="dcterms:W3CDTF">2012-09-23T14:42:00Z</dcterms:modified>
</cp:coreProperties>
</file>