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32" w:rsidRDefault="00292C32" w:rsidP="00292C32">
      <w:pPr>
        <w:pStyle w:val="Sinespaciado"/>
        <w:jc w:val="center"/>
        <w:rPr>
          <w:rStyle w:val="a"/>
          <w:b/>
          <w:bCs/>
          <w:color w:val="3A3A3A"/>
          <w:sz w:val="28"/>
          <w:szCs w:val="28"/>
          <w:bdr w:val="none" w:sz="0" w:space="0" w:color="auto" w:frame="1"/>
          <w:shd w:val="clear" w:color="auto" w:fill="FFFFFF"/>
        </w:rPr>
      </w:pPr>
      <w:r w:rsidRPr="008F5FA2">
        <w:rPr>
          <w:rStyle w:val="a"/>
          <w:b/>
          <w:bCs/>
          <w:color w:val="3A3A3A"/>
          <w:sz w:val="28"/>
          <w:szCs w:val="28"/>
          <w:bdr w:val="none" w:sz="0" w:space="0" w:color="auto" w:frame="1"/>
          <w:shd w:val="clear" w:color="auto" w:fill="FFFFFF"/>
        </w:rPr>
        <w:t>CLASIFICACIÓN CLIMÁTICA</w:t>
      </w:r>
      <w:r>
        <w:rPr>
          <w:rStyle w:val="a"/>
          <w:b/>
          <w:bCs/>
          <w:color w:val="3A3A3A"/>
          <w:sz w:val="28"/>
          <w:szCs w:val="28"/>
          <w:bdr w:val="none" w:sz="0" w:space="0" w:color="auto" w:frame="1"/>
          <w:shd w:val="clear" w:color="auto" w:fill="FFFFFF"/>
        </w:rPr>
        <w:t xml:space="preserve"> </w:t>
      </w:r>
      <w:r w:rsidRPr="008F5FA2">
        <w:rPr>
          <w:rStyle w:val="a"/>
          <w:b/>
          <w:bCs/>
          <w:color w:val="3A3A3A"/>
          <w:sz w:val="28"/>
          <w:szCs w:val="28"/>
          <w:bdr w:val="none" w:sz="0" w:space="0" w:color="auto" w:frame="1"/>
          <w:shd w:val="clear" w:color="auto" w:fill="FFFFFF"/>
        </w:rPr>
        <w:t>SIST</w:t>
      </w:r>
      <w:r>
        <w:rPr>
          <w:rStyle w:val="a"/>
          <w:b/>
          <w:bCs/>
          <w:color w:val="3A3A3A"/>
          <w:sz w:val="28"/>
          <w:szCs w:val="28"/>
          <w:bdr w:val="none" w:sz="0" w:space="0" w:color="auto" w:frame="1"/>
          <w:shd w:val="clear" w:color="auto" w:fill="FFFFFF"/>
        </w:rPr>
        <w:t>E</w:t>
      </w:r>
      <w:r w:rsidRPr="008F5FA2">
        <w:rPr>
          <w:rStyle w:val="a"/>
          <w:b/>
          <w:bCs/>
          <w:color w:val="3A3A3A"/>
          <w:sz w:val="28"/>
          <w:szCs w:val="28"/>
          <w:bdr w:val="none" w:sz="0" w:space="0" w:color="auto" w:frame="1"/>
          <w:shd w:val="clear" w:color="auto" w:fill="FFFFFF"/>
        </w:rPr>
        <w:t>MA THORNTHWAITE</w:t>
      </w:r>
    </w:p>
    <w:p w:rsidR="00292C32" w:rsidRDefault="00292C32" w:rsidP="00292C32">
      <w:pPr>
        <w:pStyle w:val="Sinespaciado"/>
        <w:jc w:val="center"/>
        <w:rPr>
          <w:lang w:val="es-ES_tradnl"/>
        </w:rPr>
      </w:pPr>
    </w:p>
    <w:p w:rsidR="00055C4C" w:rsidRPr="008F5FA2" w:rsidRDefault="00055C4C" w:rsidP="00292C32">
      <w:pPr>
        <w:pStyle w:val="Sinespaciado"/>
        <w:jc w:val="center"/>
        <w:rPr>
          <w:lang w:val="es-ES_tradnl"/>
        </w:rPr>
      </w:pPr>
    </w:p>
    <w:p w:rsidR="00292C32" w:rsidRDefault="00292C32" w:rsidP="00292C32">
      <w:pPr>
        <w:pStyle w:val="Prrafodelista"/>
        <w:numPr>
          <w:ilvl w:val="0"/>
          <w:numId w:val="1"/>
        </w:numPr>
        <w:spacing w:after="0" w:line="240" w:lineRule="auto"/>
        <w:ind w:left="284" w:hanging="284"/>
        <w:jc w:val="both"/>
        <w:rPr>
          <w:lang w:val="es-ES_tradnl"/>
        </w:rPr>
      </w:pPr>
      <w:r w:rsidRPr="000552C2">
        <w:rPr>
          <w:lang w:val="es-ES_tradnl"/>
        </w:rPr>
        <w:t xml:space="preserve">INTRODUCCION  </w:t>
      </w:r>
    </w:p>
    <w:p w:rsidR="00292C32" w:rsidRDefault="00292C32" w:rsidP="00055C4C">
      <w:pPr>
        <w:spacing w:before="240" w:after="240"/>
        <w:jc w:val="both"/>
        <w:rPr>
          <w:rStyle w:val="l7"/>
          <w:rFonts w:cs="Arial"/>
          <w:color w:val="000000"/>
          <w:bdr w:val="none" w:sz="0" w:space="0" w:color="auto" w:frame="1"/>
          <w:shd w:val="clear" w:color="auto" w:fill="FFFFFF"/>
        </w:rPr>
      </w:pPr>
      <w:r w:rsidRPr="000552C2">
        <w:rPr>
          <w:rStyle w:val="a"/>
          <w:rFonts w:cs="Arial"/>
          <w:color w:val="000000"/>
          <w:bdr w:val="none" w:sz="0" w:space="0" w:color="auto" w:frame="1"/>
          <w:shd w:val="clear" w:color="auto" w:fill="FFFFFF"/>
        </w:rPr>
        <w:t>En 1948,</w:t>
      </w:r>
      <w:r w:rsidRPr="000552C2">
        <w:rPr>
          <w:rStyle w:val="apple-converted-space"/>
          <w:rFonts w:cs="Arial"/>
          <w:color w:val="000000"/>
          <w:bdr w:val="none" w:sz="0" w:space="0" w:color="auto" w:frame="1"/>
          <w:shd w:val="clear" w:color="auto" w:fill="FFFFFF"/>
        </w:rPr>
        <w:t> </w:t>
      </w:r>
      <w:r w:rsidRPr="000552C2">
        <w:rPr>
          <w:rStyle w:val="l6"/>
          <w:rFonts w:cs="Arial"/>
          <w:color w:val="000000"/>
          <w:bdr w:val="none" w:sz="0" w:space="0" w:color="auto" w:frame="1"/>
          <w:shd w:val="clear" w:color="auto" w:fill="FFFFFF"/>
        </w:rPr>
        <w:t>Thornthwaite propuso</w:t>
      </w:r>
      <w:r w:rsidRPr="000552C2">
        <w:rPr>
          <w:rStyle w:val="apple-converted-space"/>
          <w:rFonts w:cs="Arial"/>
          <w:color w:val="000000"/>
          <w:bdr w:val="none" w:sz="0" w:space="0" w:color="auto" w:frame="1"/>
          <w:shd w:val="clear" w:color="auto" w:fill="FFFFFF"/>
        </w:rPr>
        <w:t> </w:t>
      </w:r>
      <w:r w:rsidRPr="000552C2">
        <w:rPr>
          <w:rStyle w:val="l6"/>
          <w:rFonts w:cs="Arial"/>
          <w:color w:val="000000"/>
          <w:bdr w:val="none" w:sz="0" w:space="0" w:color="auto" w:frame="1"/>
          <w:shd w:val="clear" w:color="auto" w:fill="FFFFFF"/>
        </w:rPr>
        <w:t>una clasificación</w:t>
      </w:r>
      <w:r w:rsidRPr="000552C2">
        <w:rPr>
          <w:rStyle w:val="apple-converted-space"/>
          <w:rFonts w:cs="Arial"/>
          <w:color w:val="000000"/>
          <w:bdr w:val="none" w:sz="0" w:space="0" w:color="auto" w:frame="1"/>
          <w:shd w:val="clear" w:color="auto" w:fill="FFFFFF"/>
        </w:rPr>
        <w:t> </w:t>
      </w:r>
      <w:r w:rsidRPr="000552C2">
        <w:rPr>
          <w:rStyle w:val="l6"/>
          <w:rFonts w:cs="Arial"/>
          <w:color w:val="000000"/>
          <w:bdr w:val="none" w:sz="0" w:space="0" w:color="auto" w:frame="1"/>
          <w:shd w:val="clear" w:color="auto" w:fill="FFFFFF"/>
        </w:rPr>
        <w:t>climática cuya principal característica fue</w:t>
      </w:r>
      <w:r w:rsidRPr="000552C2">
        <w:rPr>
          <w:rStyle w:val="apple-converted-space"/>
          <w:rFonts w:cs="Arial"/>
          <w:color w:val="000000"/>
          <w:bdr w:val="none" w:sz="0" w:space="0" w:color="auto" w:frame="1"/>
          <w:shd w:val="clear" w:color="auto" w:fill="FFFFFF"/>
        </w:rPr>
        <w:t> </w:t>
      </w:r>
      <w:r w:rsidRPr="000552C2">
        <w:rPr>
          <w:rStyle w:val="l6"/>
          <w:rFonts w:cs="Arial"/>
          <w:color w:val="000000"/>
          <w:bdr w:val="none" w:sz="0" w:space="0" w:color="auto" w:frame="1"/>
          <w:shd w:val="clear" w:color="auto" w:fill="FFFFFF"/>
        </w:rPr>
        <w:t>la</w:t>
      </w:r>
      <w:r>
        <w:rPr>
          <w:rStyle w:val="l6"/>
          <w:rFonts w:cs="Arial"/>
          <w:color w:val="000000"/>
          <w:bdr w:val="none" w:sz="0" w:space="0" w:color="auto" w:frame="1"/>
          <w:shd w:val="clear" w:color="auto" w:fill="FFFFFF"/>
        </w:rPr>
        <w:t xml:space="preserve"> </w:t>
      </w:r>
      <w:r w:rsidRPr="000552C2">
        <w:rPr>
          <w:rStyle w:val="a"/>
          <w:rFonts w:cs="Arial"/>
          <w:color w:val="000000"/>
          <w:bdr w:val="none" w:sz="0" w:space="0" w:color="auto" w:frame="1"/>
          <w:shd w:val="clear" w:color="auto" w:fill="FFFFFF"/>
        </w:rPr>
        <w:t>utilización de la ev</w:t>
      </w:r>
      <w:r w:rsidRPr="000552C2">
        <w:rPr>
          <w:rStyle w:val="l6"/>
          <w:rFonts w:cs="Arial"/>
          <w:color w:val="000000"/>
          <w:bdr w:val="none" w:sz="0" w:space="0" w:color="auto" w:frame="1"/>
          <w:shd w:val="clear" w:color="auto" w:fill="FFFFFF"/>
        </w:rPr>
        <w:t>apotranspiración potencial como</w:t>
      </w:r>
      <w:r w:rsidRPr="000552C2">
        <w:rPr>
          <w:rStyle w:val="apple-converted-space"/>
          <w:rFonts w:cs="Arial"/>
          <w:color w:val="000000"/>
          <w:bdr w:val="none" w:sz="0" w:space="0" w:color="auto" w:frame="1"/>
          <w:shd w:val="clear" w:color="auto" w:fill="FFFFFF"/>
        </w:rPr>
        <w:t> </w:t>
      </w:r>
      <w:r w:rsidRPr="000552C2">
        <w:rPr>
          <w:rStyle w:val="l6"/>
          <w:rFonts w:cs="Arial"/>
          <w:color w:val="000000"/>
          <w:bdr w:val="none" w:sz="0" w:space="0" w:color="auto" w:frame="1"/>
          <w:shd w:val="clear" w:color="auto" w:fill="FFFFFF"/>
        </w:rPr>
        <w:t>parámetro fundamental</w:t>
      </w:r>
      <w:r w:rsidRPr="000552C2">
        <w:rPr>
          <w:rStyle w:val="apple-converted-space"/>
          <w:rFonts w:cs="Arial"/>
          <w:color w:val="000000"/>
          <w:bdr w:val="none" w:sz="0" w:space="0" w:color="auto" w:frame="1"/>
          <w:shd w:val="clear" w:color="auto" w:fill="FFFFFF"/>
        </w:rPr>
        <w:t> </w:t>
      </w:r>
      <w:r w:rsidRPr="000552C2">
        <w:rPr>
          <w:rStyle w:val="l6"/>
          <w:rFonts w:cs="Arial"/>
          <w:color w:val="000000"/>
          <w:bdr w:val="none" w:sz="0" w:space="0" w:color="auto" w:frame="1"/>
          <w:shd w:val="clear" w:color="auto" w:fill="FFFFFF"/>
        </w:rPr>
        <w:t>para la delimitación de</w:t>
      </w:r>
      <w:r w:rsidR="00A263A9">
        <w:rPr>
          <w:rStyle w:val="l6"/>
          <w:rFonts w:cs="Arial"/>
          <w:color w:val="000000"/>
          <w:bdr w:val="none" w:sz="0" w:space="0" w:color="auto" w:frame="1"/>
          <w:shd w:val="clear" w:color="auto" w:fill="FFFFFF"/>
        </w:rPr>
        <w:t xml:space="preserve"> </w:t>
      </w:r>
      <w:r w:rsidRPr="000552C2">
        <w:rPr>
          <w:rStyle w:val="a"/>
          <w:rFonts w:cs="Arial"/>
          <w:color w:val="000000"/>
          <w:bdr w:val="none" w:sz="0" w:space="0" w:color="auto" w:frame="1"/>
          <w:shd w:val="clear" w:color="auto" w:fill="FFFFFF"/>
        </w:rPr>
        <w:t>los</w:t>
      </w:r>
      <w:r w:rsidRPr="000552C2">
        <w:rPr>
          <w:rStyle w:val="apple-converted-space"/>
          <w:rFonts w:cs="Arial"/>
          <w:color w:val="000000"/>
          <w:bdr w:val="none" w:sz="0" w:space="0" w:color="auto" w:frame="1"/>
          <w:shd w:val="clear" w:color="auto" w:fill="FFFFFF"/>
        </w:rPr>
        <w:t> </w:t>
      </w:r>
      <w:r w:rsidRPr="000552C2">
        <w:rPr>
          <w:rStyle w:val="a"/>
          <w:rFonts w:cs="Arial"/>
          <w:color w:val="000000"/>
          <w:bdr w:val="none" w:sz="0" w:space="0" w:color="auto" w:frame="1"/>
          <w:shd w:val="clear" w:color="auto" w:fill="FFFFFF"/>
        </w:rPr>
        <w:t>distintos tipos</w:t>
      </w:r>
      <w:r w:rsidRPr="000552C2">
        <w:rPr>
          <w:rStyle w:val="apple-converted-space"/>
          <w:rFonts w:cs="Arial"/>
          <w:color w:val="000000"/>
          <w:bdr w:val="none" w:sz="0" w:space="0" w:color="auto" w:frame="1"/>
          <w:shd w:val="clear" w:color="auto" w:fill="FFFFFF"/>
        </w:rPr>
        <w:t> </w:t>
      </w:r>
      <w:r>
        <w:rPr>
          <w:rStyle w:val="l6"/>
          <w:rFonts w:cs="Arial"/>
          <w:color w:val="000000"/>
          <w:bdr w:val="none" w:sz="0" w:space="0" w:color="auto" w:frame="1"/>
          <w:shd w:val="clear" w:color="auto" w:fill="FFFFFF"/>
        </w:rPr>
        <w:t xml:space="preserve">climáticos </w:t>
      </w:r>
      <w:r w:rsidRPr="000552C2">
        <w:rPr>
          <w:rStyle w:val="l6"/>
          <w:rFonts w:cs="Arial"/>
          <w:color w:val="000000"/>
          <w:bdr w:val="none" w:sz="0" w:space="0" w:color="auto" w:frame="1"/>
          <w:shd w:val="clear" w:color="auto" w:fill="FFFFFF"/>
        </w:rPr>
        <w:t>(THORNTHWAITE,</w:t>
      </w:r>
      <w:r w:rsidRPr="000552C2">
        <w:rPr>
          <w:rStyle w:val="apple-converted-space"/>
          <w:rFonts w:cs="Arial"/>
          <w:color w:val="000000"/>
          <w:bdr w:val="none" w:sz="0" w:space="0" w:color="auto" w:frame="1"/>
          <w:shd w:val="clear" w:color="auto" w:fill="FFFFFF"/>
        </w:rPr>
        <w:t> </w:t>
      </w:r>
      <w:r w:rsidRPr="000552C2">
        <w:rPr>
          <w:rStyle w:val="l7"/>
          <w:rFonts w:cs="Arial"/>
          <w:color w:val="000000"/>
          <w:bdr w:val="none" w:sz="0" w:space="0" w:color="auto" w:frame="1"/>
          <w:shd w:val="clear" w:color="auto" w:fill="FFFFFF"/>
        </w:rPr>
        <w:t>1948)</w:t>
      </w:r>
      <w:r>
        <w:rPr>
          <w:rStyle w:val="l7"/>
          <w:rFonts w:cs="Arial"/>
          <w:color w:val="000000"/>
          <w:bdr w:val="none" w:sz="0" w:space="0" w:color="auto" w:frame="1"/>
          <w:shd w:val="clear" w:color="auto" w:fill="FFFFFF"/>
        </w:rPr>
        <w:t xml:space="preserve">. </w:t>
      </w:r>
    </w:p>
    <w:p w:rsidR="00292C32" w:rsidRDefault="00292C32" w:rsidP="00055C4C">
      <w:pPr>
        <w:spacing w:after="240"/>
        <w:jc w:val="both"/>
        <w:rPr>
          <w:rStyle w:val="a"/>
          <w:rFonts w:cs="Arial"/>
          <w:color w:val="000000"/>
          <w:bdr w:val="none" w:sz="0" w:space="0" w:color="auto" w:frame="1"/>
          <w:shd w:val="clear" w:color="auto" w:fill="FFFFFF"/>
        </w:rPr>
      </w:pPr>
      <w:r w:rsidRPr="00B00144">
        <w:rPr>
          <w:rStyle w:val="a"/>
          <w:rFonts w:cs="Arial"/>
          <w:color w:val="000000"/>
          <w:bdr w:val="none" w:sz="0" w:space="0" w:color="auto" w:frame="1"/>
          <w:shd w:val="clear" w:color="auto" w:fill="FFFFFF"/>
        </w:rPr>
        <w:t xml:space="preserve">Al igual que habían hecho anteriormente otros climatólogos, Thornthwaite buscaba una clasificación climática basada en la distribución de las especies vegetales, al considerar que en ellas se conjugan los diversos efectos de los elementos del clima. </w:t>
      </w:r>
    </w:p>
    <w:p w:rsidR="00A263A9" w:rsidRDefault="00292C32" w:rsidP="00055C4C">
      <w:pPr>
        <w:spacing w:after="240"/>
        <w:jc w:val="both"/>
        <w:rPr>
          <w:rStyle w:val="l7"/>
          <w:rFonts w:cs="Arial"/>
          <w:color w:val="000000"/>
          <w:bdr w:val="none" w:sz="0" w:space="0" w:color="auto" w:frame="1"/>
          <w:shd w:val="clear" w:color="auto" w:fill="FFFFFF"/>
        </w:rPr>
      </w:pPr>
      <w:r w:rsidRPr="00B00144">
        <w:rPr>
          <w:rStyle w:val="l7"/>
          <w:rFonts w:cs="Arial"/>
          <w:color w:val="000000"/>
          <w:bdr w:val="none" w:sz="0" w:space="0" w:color="auto" w:frame="1"/>
          <w:shd w:val="clear" w:color="auto" w:fill="FFFFFF"/>
        </w:rPr>
        <w:t xml:space="preserve">Las clasificaciones anteriores empleaban generalmente medidas directas de elementos meteorológicos (fundamentalmente temperatura del aire y precipitación) para establecer una correspondencia entre los valores de estas variables y el tipo de vegetación. </w:t>
      </w:r>
    </w:p>
    <w:p w:rsidR="00292C32" w:rsidRDefault="00292C32" w:rsidP="00055C4C">
      <w:pPr>
        <w:spacing w:after="240"/>
        <w:jc w:val="both"/>
        <w:rPr>
          <w:rStyle w:val="apple-converted-space"/>
          <w:rFonts w:cs="Arial"/>
          <w:color w:val="000000"/>
          <w:bdr w:val="none" w:sz="0" w:space="0" w:color="auto" w:frame="1"/>
          <w:shd w:val="clear" w:color="auto" w:fill="FFFFFF"/>
        </w:rPr>
      </w:pPr>
      <w:r w:rsidRPr="00B00144">
        <w:rPr>
          <w:rStyle w:val="l7"/>
          <w:rFonts w:cs="Arial"/>
          <w:color w:val="000000"/>
          <w:bdr w:val="none" w:sz="0" w:space="0" w:color="auto" w:frame="1"/>
          <w:shd w:val="clear" w:color="auto" w:fill="FFFFFF"/>
        </w:rPr>
        <w:t>Una ventaja evidente de utilizar dichas variables es que son fácilmente medibles; sin embargo, en opinión de Thornthwaite, el empleo de cifras directas de temperatura y precipitación para definir las fronteras entre tipos climáticos era un procedimiento excesivamente rudimentario, y los valores de temperatura y precipitación observados en los límites de vegetación de una región difícilmente coincidían con los valores correspondientes en regiones distantes. Thornthwaite consideró necesario emplear variables más complejas, que permitieran resumir la acción recíproca entre la vegetación y la atmósfera.</w:t>
      </w:r>
    </w:p>
    <w:p w:rsidR="00292C32" w:rsidRDefault="00292C32" w:rsidP="00055C4C">
      <w:pPr>
        <w:spacing w:after="240"/>
        <w:jc w:val="both"/>
        <w:rPr>
          <w:rStyle w:val="l6"/>
          <w:rFonts w:cs="Arial"/>
          <w:color w:val="000000"/>
          <w:bdr w:val="none" w:sz="0" w:space="0" w:color="auto" w:frame="1"/>
          <w:shd w:val="clear" w:color="auto" w:fill="FFFFFF"/>
        </w:rPr>
      </w:pPr>
      <w:r w:rsidRPr="00B00144">
        <w:rPr>
          <w:rStyle w:val="l6"/>
          <w:rFonts w:cs="Arial"/>
          <w:color w:val="000000"/>
          <w:bdr w:val="none" w:sz="0" w:space="0" w:color="auto" w:frame="1"/>
          <w:shd w:val="clear" w:color="auto" w:fill="FFFFFF"/>
        </w:rPr>
        <w:t>Consideró la evapotranspiración como el proceso principal de intercambio de energía, humedad y momento entre la superficie terrestre y la atmósfera, y su medida como variable fundamental para su clasificación climática (THORNT</w:t>
      </w:r>
      <w:r w:rsidR="00A263A9">
        <w:rPr>
          <w:rStyle w:val="l6"/>
          <w:rFonts w:cs="Arial"/>
          <w:color w:val="000000"/>
          <w:bdr w:val="none" w:sz="0" w:space="0" w:color="auto" w:frame="1"/>
          <w:shd w:val="clear" w:color="auto" w:fill="FFFFFF"/>
        </w:rPr>
        <w:t>H</w:t>
      </w:r>
      <w:r w:rsidRPr="00B00144">
        <w:rPr>
          <w:rStyle w:val="l6"/>
          <w:rFonts w:cs="Arial"/>
          <w:color w:val="000000"/>
          <w:bdr w:val="none" w:sz="0" w:space="0" w:color="auto" w:frame="1"/>
          <w:shd w:val="clear" w:color="auto" w:fill="FFFFFF"/>
        </w:rPr>
        <w:t>WAITE y HARE, 1955).</w:t>
      </w:r>
    </w:p>
    <w:p w:rsidR="00292C32" w:rsidRPr="000552C2" w:rsidRDefault="00292C32" w:rsidP="00292C32">
      <w:pPr>
        <w:pStyle w:val="Prrafodelista"/>
        <w:numPr>
          <w:ilvl w:val="0"/>
          <w:numId w:val="1"/>
        </w:numPr>
        <w:spacing w:after="0" w:line="240" w:lineRule="auto"/>
        <w:ind w:left="284" w:hanging="284"/>
        <w:jc w:val="both"/>
        <w:rPr>
          <w:lang w:val="es-ES_tradnl"/>
        </w:rPr>
      </w:pPr>
      <w:r w:rsidRPr="000552C2">
        <w:rPr>
          <w:lang w:val="es-ES_tradnl"/>
        </w:rPr>
        <w:t>OBJETIVOS</w:t>
      </w:r>
    </w:p>
    <w:p w:rsidR="00292C32" w:rsidRDefault="00292C32" w:rsidP="00292C32">
      <w:pPr>
        <w:pStyle w:val="Prrafodelista"/>
        <w:shd w:val="clear" w:color="auto" w:fill="FFFFFF"/>
        <w:spacing w:before="240"/>
        <w:ind w:left="284"/>
        <w:rPr>
          <w:rFonts w:eastAsia="Times New Roman" w:cs="Arial"/>
          <w:bCs/>
          <w:color w:val="000000"/>
          <w:lang w:eastAsia="es-PE"/>
        </w:rPr>
      </w:pPr>
    </w:p>
    <w:p w:rsidR="00292C32" w:rsidRPr="008F5FA2" w:rsidRDefault="00292C32" w:rsidP="007B68BB">
      <w:pPr>
        <w:pStyle w:val="Prrafodelista"/>
        <w:shd w:val="clear" w:color="auto" w:fill="FFFFFF"/>
        <w:spacing w:before="240"/>
        <w:ind w:left="0"/>
        <w:jc w:val="both"/>
        <w:rPr>
          <w:rFonts w:eastAsia="Times New Roman" w:cs="Arial"/>
          <w:color w:val="000000"/>
          <w:lang w:eastAsia="es-PE"/>
        </w:rPr>
      </w:pPr>
      <w:r>
        <w:rPr>
          <w:rFonts w:eastAsia="Times New Roman" w:cs="Arial"/>
          <w:bCs/>
          <w:color w:val="000000"/>
          <w:lang w:eastAsia="es-PE"/>
        </w:rPr>
        <w:t>Q</w:t>
      </w:r>
      <w:r w:rsidRPr="008F5FA2">
        <w:rPr>
          <w:rFonts w:eastAsia="Times New Roman" w:cs="Arial"/>
          <w:bCs/>
          <w:color w:val="000000"/>
          <w:lang w:eastAsia="es-PE"/>
        </w:rPr>
        <w:t>ue el estudiante conozca que es una clasificación climática.</w:t>
      </w:r>
    </w:p>
    <w:p w:rsidR="00292C32" w:rsidRPr="008F5FA2" w:rsidRDefault="00292C32" w:rsidP="007B68BB">
      <w:pPr>
        <w:pStyle w:val="Prrafodelista"/>
        <w:shd w:val="clear" w:color="auto" w:fill="FFFFFF"/>
        <w:ind w:left="0"/>
        <w:jc w:val="both"/>
        <w:rPr>
          <w:rFonts w:eastAsia="Times New Roman" w:cs="Arial"/>
          <w:color w:val="000000"/>
          <w:lang w:eastAsia="es-PE"/>
        </w:rPr>
      </w:pPr>
    </w:p>
    <w:p w:rsidR="00292C32" w:rsidRPr="008F5FA2" w:rsidRDefault="00292C32" w:rsidP="007B68BB">
      <w:pPr>
        <w:pStyle w:val="Prrafodelista"/>
        <w:shd w:val="clear" w:color="auto" w:fill="FFFFFF"/>
        <w:ind w:left="0"/>
        <w:jc w:val="both"/>
        <w:rPr>
          <w:rFonts w:eastAsia="Times New Roman" w:cs="Arial"/>
          <w:color w:val="000000"/>
          <w:lang w:eastAsia="es-PE"/>
        </w:rPr>
      </w:pPr>
      <w:r>
        <w:rPr>
          <w:rFonts w:eastAsia="Times New Roman" w:cs="Arial"/>
          <w:bCs/>
          <w:color w:val="000000"/>
          <w:lang w:eastAsia="es-PE"/>
        </w:rPr>
        <w:t>Q</w:t>
      </w:r>
      <w:r w:rsidRPr="008F5FA2">
        <w:rPr>
          <w:rFonts w:eastAsia="Times New Roman" w:cs="Arial"/>
          <w:bCs/>
          <w:color w:val="000000"/>
          <w:lang w:eastAsia="es-PE"/>
        </w:rPr>
        <w:t>ue el estudiante conozca cuales son las variables que toman en cuenta</w:t>
      </w:r>
      <w:r>
        <w:rPr>
          <w:rFonts w:eastAsia="Times New Roman" w:cs="Arial"/>
          <w:bCs/>
          <w:color w:val="000000"/>
          <w:lang w:eastAsia="es-PE"/>
        </w:rPr>
        <w:t xml:space="preserve"> </w:t>
      </w:r>
      <w:r w:rsidRPr="008F5FA2">
        <w:rPr>
          <w:rFonts w:eastAsia="Times New Roman" w:cs="Arial"/>
          <w:bCs/>
          <w:color w:val="000000"/>
          <w:lang w:eastAsia="es-PE"/>
        </w:rPr>
        <w:t xml:space="preserve">las clasificaciones climáticas de </w:t>
      </w:r>
      <w:r w:rsidR="00A263A9">
        <w:rPr>
          <w:rFonts w:eastAsia="Times New Roman" w:cs="Arial"/>
          <w:bCs/>
          <w:color w:val="000000"/>
          <w:lang w:eastAsia="es-PE"/>
        </w:rPr>
        <w:t>T</w:t>
      </w:r>
      <w:r w:rsidRPr="008F5FA2">
        <w:rPr>
          <w:rFonts w:eastAsia="Times New Roman" w:cs="Arial"/>
          <w:bCs/>
          <w:color w:val="000000"/>
          <w:lang w:eastAsia="es-PE"/>
        </w:rPr>
        <w:t>hornthwaite.</w:t>
      </w:r>
    </w:p>
    <w:p w:rsidR="00292C32" w:rsidRPr="008F5FA2" w:rsidRDefault="00292C32" w:rsidP="007B68BB">
      <w:pPr>
        <w:pStyle w:val="Prrafodelista"/>
        <w:shd w:val="clear" w:color="auto" w:fill="FFFFFF"/>
        <w:ind w:left="0"/>
        <w:jc w:val="both"/>
        <w:rPr>
          <w:rFonts w:eastAsia="Times New Roman" w:cs="Arial"/>
          <w:bCs/>
          <w:color w:val="000000"/>
          <w:lang w:eastAsia="es-PE"/>
        </w:rPr>
      </w:pPr>
    </w:p>
    <w:p w:rsidR="00292C32" w:rsidRPr="008F5FA2" w:rsidRDefault="00292C32" w:rsidP="007B68BB">
      <w:pPr>
        <w:pStyle w:val="Prrafodelista"/>
        <w:shd w:val="clear" w:color="auto" w:fill="FFFFFF"/>
        <w:ind w:left="0"/>
        <w:jc w:val="both"/>
        <w:rPr>
          <w:rFonts w:eastAsia="Times New Roman" w:cs="Arial"/>
          <w:color w:val="000000"/>
          <w:lang w:eastAsia="es-PE"/>
        </w:rPr>
      </w:pPr>
      <w:r>
        <w:rPr>
          <w:rFonts w:eastAsia="Times New Roman" w:cs="Arial"/>
          <w:bCs/>
          <w:color w:val="000000"/>
          <w:lang w:eastAsia="es-PE"/>
        </w:rPr>
        <w:t>Q</w:t>
      </w:r>
      <w:r w:rsidRPr="008F5FA2">
        <w:rPr>
          <w:rFonts w:eastAsia="Times New Roman" w:cs="Arial"/>
          <w:bCs/>
          <w:color w:val="000000"/>
          <w:lang w:eastAsia="es-PE"/>
        </w:rPr>
        <w:t>ue el estudiante aprenda a aplicar los conocimientos de clasificación</w:t>
      </w:r>
      <w:r>
        <w:rPr>
          <w:rFonts w:eastAsia="Times New Roman" w:cs="Arial"/>
          <w:bCs/>
          <w:color w:val="000000"/>
          <w:lang w:eastAsia="es-PE"/>
        </w:rPr>
        <w:t xml:space="preserve"> </w:t>
      </w:r>
      <w:r w:rsidRPr="008F5FA2">
        <w:rPr>
          <w:rFonts w:eastAsia="Times New Roman" w:cs="Arial"/>
          <w:bCs/>
          <w:color w:val="000000"/>
          <w:lang w:eastAsia="es-PE"/>
        </w:rPr>
        <w:t>climática para cualquier región</w:t>
      </w:r>
      <w:r>
        <w:rPr>
          <w:rFonts w:eastAsia="Times New Roman" w:cs="Arial"/>
          <w:bCs/>
          <w:color w:val="000000"/>
          <w:lang w:eastAsia="es-PE"/>
        </w:rPr>
        <w:t>.</w:t>
      </w:r>
    </w:p>
    <w:p w:rsidR="00292C32" w:rsidRPr="00B4411B" w:rsidRDefault="00292C32" w:rsidP="00292C32">
      <w:pPr>
        <w:rPr>
          <w:lang w:val="es-ES_tradnl"/>
        </w:rPr>
      </w:pPr>
      <w:r>
        <w:rPr>
          <w:lang w:val="es-ES_tradnl"/>
        </w:rPr>
        <w:br w:type="page"/>
      </w:r>
    </w:p>
    <w:p w:rsidR="00292C32" w:rsidRDefault="00292C32" w:rsidP="00292C32">
      <w:pPr>
        <w:pStyle w:val="Prrafodelista"/>
        <w:numPr>
          <w:ilvl w:val="0"/>
          <w:numId w:val="22"/>
        </w:numPr>
        <w:spacing w:after="240" w:line="240" w:lineRule="auto"/>
        <w:ind w:left="284" w:hanging="284"/>
        <w:jc w:val="both"/>
        <w:rPr>
          <w:lang w:val="es-ES_tradnl"/>
        </w:rPr>
      </w:pPr>
      <w:r w:rsidRPr="00B4411B">
        <w:rPr>
          <w:lang w:val="es-ES_tradnl"/>
        </w:rPr>
        <w:lastRenderedPageBreak/>
        <w:t>REVISION BIBLIOGRAFICA</w:t>
      </w:r>
    </w:p>
    <w:p w:rsidR="00292C32" w:rsidRPr="00B4411B" w:rsidRDefault="00292C32" w:rsidP="00292C32">
      <w:pPr>
        <w:pStyle w:val="Prrafodelista"/>
        <w:spacing w:after="240"/>
        <w:ind w:left="284"/>
        <w:rPr>
          <w:lang w:val="es-ES_tradnl"/>
        </w:rPr>
      </w:pPr>
    </w:p>
    <w:p w:rsidR="00292C32" w:rsidRPr="0027773C" w:rsidRDefault="00292C32" w:rsidP="00292C32">
      <w:pPr>
        <w:pStyle w:val="Prrafodelista"/>
        <w:numPr>
          <w:ilvl w:val="1"/>
          <w:numId w:val="22"/>
        </w:numPr>
        <w:spacing w:after="0" w:line="240" w:lineRule="auto"/>
        <w:ind w:left="567" w:hanging="283"/>
        <w:jc w:val="both"/>
        <w:rPr>
          <w:u w:val="single"/>
          <w:lang w:val="es-ES_tradnl"/>
        </w:rPr>
      </w:pPr>
      <w:r w:rsidRPr="0027773C">
        <w:rPr>
          <w:u w:val="single"/>
          <w:lang w:val="es-ES_tradnl"/>
        </w:rPr>
        <w:t>Clasificación de los Climas</w:t>
      </w:r>
    </w:p>
    <w:p w:rsidR="007B68BB" w:rsidRDefault="00292C32" w:rsidP="007B68BB">
      <w:pPr>
        <w:pStyle w:val="Prrafodelista"/>
        <w:spacing w:after="0"/>
        <w:ind w:left="567"/>
        <w:jc w:val="both"/>
        <w:rPr>
          <w:rFonts w:eastAsia="Times New Roman" w:cs="Arial"/>
          <w:color w:val="000000"/>
          <w:lang w:eastAsia="es-PE"/>
        </w:rPr>
      </w:pPr>
      <w:r w:rsidRPr="00B4411B">
        <w:rPr>
          <w:rFonts w:eastAsia="Times New Roman" w:cs="Arial"/>
          <w:color w:val="000000"/>
          <w:lang w:eastAsia="es-PE"/>
        </w:rPr>
        <w:t>El agrupamiento sistemático de los elementos</w:t>
      </w:r>
      <w:r>
        <w:rPr>
          <w:rFonts w:eastAsia="Times New Roman" w:cs="Arial"/>
          <w:color w:val="000000"/>
          <w:lang w:eastAsia="es-PE"/>
        </w:rPr>
        <w:t xml:space="preserve"> </w:t>
      </w:r>
      <w:r w:rsidRPr="00B4411B">
        <w:rPr>
          <w:rFonts w:eastAsia="Times New Roman" w:cs="Arial"/>
          <w:color w:val="000000"/>
          <w:lang w:eastAsia="es-PE"/>
        </w:rPr>
        <w:t>del clima en clases, según sus relaciones</w:t>
      </w:r>
      <w:r>
        <w:rPr>
          <w:rFonts w:eastAsia="Times New Roman" w:cs="Arial"/>
          <w:color w:val="000000"/>
          <w:lang w:eastAsia="es-PE"/>
        </w:rPr>
        <w:t xml:space="preserve"> </w:t>
      </w:r>
      <w:r w:rsidRPr="00B4411B">
        <w:rPr>
          <w:rFonts w:eastAsia="Times New Roman" w:cs="Arial"/>
          <w:color w:val="000000"/>
          <w:lang w:eastAsia="es-PE"/>
        </w:rPr>
        <w:t>comunes, se puede fundamentar en gran</w:t>
      </w:r>
      <w:r>
        <w:rPr>
          <w:rFonts w:eastAsia="Times New Roman" w:cs="Arial"/>
          <w:color w:val="000000"/>
          <w:lang w:eastAsia="es-PE"/>
        </w:rPr>
        <w:t xml:space="preserve"> </w:t>
      </w:r>
      <w:r w:rsidRPr="00B4411B">
        <w:rPr>
          <w:rFonts w:eastAsia="Times New Roman" w:cs="Arial"/>
          <w:color w:val="000000"/>
          <w:lang w:eastAsia="es-PE"/>
        </w:rPr>
        <w:t>número de parámetros; la dificultad reside en</w:t>
      </w:r>
      <w:r>
        <w:rPr>
          <w:rFonts w:eastAsia="Times New Roman" w:cs="Arial"/>
          <w:color w:val="000000"/>
          <w:lang w:eastAsia="es-PE"/>
        </w:rPr>
        <w:t xml:space="preserve"> </w:t>
      </w:r>
      <w:r w:rsidRPr="00B4411B">
        <w:rPr>
          <w:rFonts w:eastAsia="Times New Roman" w:cs="Arial"/>
          <w:color w:val="000000"/>
          <w:lang w:eastAsia="es-PE"/>
        </w:rPr>
        <w:t>establecer criterios generales partiendo de los</w:t>
      </w:r>
      <w:r>
        <w:rPr>
          <w:rFonts w:eastAsia="Times New Roman" w:cs="Arial"/>
          <w:color w:val="000000"/>
          <w:lang w:eastAsia="es-PE"/>
        </w:rPr>
        <w:t xml:space="preserve"> </w:t>
      </w:r>
      <w:r w:rsidRPr="00B4411B">
        <w:rPr>
          <w:rFonts w:eastAsia="Times New Roman" w:cs="Arial"/>
          <w:color w:val="000000"/>
          <w:lang w:eastAsia="es-PE"/>
        </w:rPr>
        <w:t xml:space="preserve">componentes climáticos que consideramos representativos. </w:t>
      </w:r>
    </w:p>
    <w:p w:rsidR="00292C32" w:rsidRDefault="00292C32" w:rsidP="007B68BB">
      <w:pPr>
        <w:pStyle w:val="Prrafodelista"/>
        <w:spacing w:before="240"/>
        <w:ind w:left="567"/>
        <w:jc w:val="both"/>
        <w:rPr>
          <w:rFonts w:eastAsia="Times New Roman" w:cs="Arial"/>
          <w:color w:val="000000"/>
          <w:lang w:eastAsia="es-PE"/>
        </w:rPr>
      </w:pPr>
      <w:r w:rsidRPr="00B4411B">
        <w:rPr>
          <w:rFonts w:eastAsia="Times New Roman" w:cs="Arial"/>
          <w:color w:val="000000"/>
          <w:lang w:eastAsia="es-PE"/>
        </w:rPr>
        <w:t>La primera y más generalizada</w:t>
      </w:r>
      <w:r>
        <w:rPr>
          <w:rFonts w:eastAsia="Times New Roman" w:cs="Arial"/>
          <w:color w:val="000000"/>
          <w:lang w:eastAsia="es-PE"/>
        </w:rPr>
        <w:t xml:space="preserve"> </w:t>
      </w:r>
      <w:r w:rsidRPr="00B4411B">
        <w:rPr>
          <w:rFonts w:eastAsia="Times New Roman" w:cs="Arial"/>
          <w:color w:val="000000"/>
          <w:lang w:eastAsia="es-PE"/>
        </w:rPr>
        <w:t>regionalización se debe a los griegos, que</w:t>
      </w:r>
      <w:r>
        <w:rPr>
          <w:rFonts w:eastAsia="Times New Roman" w:cs="Arial"/>
          <w:color w:val="000000"/>
          <w:lang w:eastAsia="es-PE"/>
        </w:rPr>
        <w:t xml:space="preserve"> </w:t>
      </w:r>
      <w:r w:rsidRPr="00B4411B">
        <w:rPr>
          <w:rFonts w:eastAsia="Times New Roman" w:cs="Arial"/>
          <w:color w:val="000000"/>
          <w:lang w:eastAsia="es-PE"/>
        </w:rPr>
        <w:t>dividían la Tierra en tres grandes zonas</w:t>
      </w:r>
      <w:r>
        <w:rPr>
          <w:rFonts w:eastAsia="Times New Roman" w:cs="Arial"/>
          <w:color w:val="000000"/>
          <w:lang w:eastAsia="es-PE"/>
        </w:rPr>
        <w:t xml:space="preserve"> </w:t>
      </w:r>
      <w:r w:rsidRPr="00B4411B">
        <w:rPr>
          <w:rFonts w:eastAsia="Times New Roman" w:cs="Arial"/>
          <w:color w:val="000000"/>
          <w:lang w:eastAsia="es-PE"/>
        </w:rPr>
        <w:t>climáticas, basándose en la distribución de las</w:t>
      </w:r>
      <w:r>
        <w:rPr>
          <w:rFonts w:eastAsia="Times New Roman" w:cs="Arial"/>
          <w:color w:val="000000"/>
          <w:lang w:eastAsia="es-PE"/>
        </w:rPr>
        <w:t xml:space="preserve"> </w:t>
      </w:r>
      <w:r w:rsidRPr="00B4411B">
        <w:rPr>
          <w:rFonts w:eastAsia="Times New Roman" w:cs="Arial"/>
          <w:color w:val="000000"/>
          <w:lang w:eastAsia="es-PE"/>
        </w:rPr>
        <w:t>temperaturas: tropical, templada y polar. Desde</w:t>
      </w:r>
      <w:r>
        <w:rPr>
          <w:rFonts w:eastAsia="Times New Roman" w:cs="Arial"/>
          <w:color w:val="000000"/>
          <w:lang w:eastAsia="es-PE"/>
        </w:rPr>
        <w:t xml:space="preserve"> </w:t>
      </w:r>
      <w:r w:rsidRPr="00B4411B">
        <w:rPr>
          <w:rFonts w:eastAsia="Times New Roman" w:cs="Arial"/>
          <w:color w:val="000000"/>
          <w:lang w:eastAsia="es-PE"/>
        </w:rPr>
        <w:t>entonces pueden observarse dos tendencias</w:t>
      </w:r>
      <w:r>
        <w:rPr>
          <w:rFonts w:eastAsia="Times New Roman" w:cs="Arial"/>
          <w:color w:val="000000"/>
          <w:lang w:eastAsia="es-PE"/>
        </w:rPr>
        <w:t xml:space="preserve"> </w:t>
      </w:r>
      <w:r w:rsidRPr="00B4411B">
        <w:rPr>
          <w:rFonts w:eastAsia="Times New Roman" w:cs="Arial"/>
          <w:color w:val="000000"/>
          <w:lang w:eastAsia="es-PE"/>
        </w:rPr>
        <w:t xml:space="preserve">principales en la clasificación, clasificaciones </w:t>
      </w:r>
      <w:r w:rsidRPr="00B4411B">
        <w:rPr>
          <w:rFonts w:eastAsia="Times New Roman" w:cs="Arial"/>
          <w:b/>
          <w:bCs/>
          <w:color w:val="000000"/>
          <w:lang w:eastAsia="es-PE"/>
        </w:rPr>
        <w:t>genéticas</w:t>
      </w:r>
      <w:r w:rsidRPr="00B4411B">
        <w:rPr>
          <w:rFonts w:eastAsia="Times New Roman" w:cs="Arial"/>
          <w:color w:val="000000"/>
          <w:lang w:eastAsia="es-PE"/>
        </w:rPr>
        <w:t>, basadas en los factores que</w:t>
      </w:r>
      <w:r>
        <w:rPr>
          <w:rFonts w:eastAsia="Times New Roman" w:cs="Arial"/>
          <w:color w:val="000000"/>
          <w:lang w:eastAsia="es-PE"/>
        </w:rPr>
        <w:t xml:space="preserve"> </w:t>
      </w:r>
      <w:r w:rsidRPr="00B4411B">
        <w:rPr>
          <w:rFonts w:eastAsia="Times New Roman" w:cs="Arial"/>
          <w:color w:val="000000"/>
          <w:lang w:eastAsia="es-PE"/>
        </w:rPr>
        <w:t>generan la diversidad climática (circulación de la</w:t>
      </w:r>
      <w:r>
        <w:rPr>
          <w:rFonts w:eastAsia="Times New Roman" w:cs="Arial"/>
          <w:color w:val="000000"/>
          <w:lang w:eastAsia="es-PE"/>
        </w:rPr>
        <w:t xml:space="preserve"> </w:t>
      </w:r>
      <w:r w:rsidRPr="00B4411B">
        <w:rPr>
          <w:rFonts w:eastAsia="Times New Roman" w:cs="Arial"/>
          <w:color w:val="000000"/>
          <w:lang w:eastAsia="es-PE"/>
        </w:rPr>
        <w:t xml:space="preserve">atmósfera, masas de aire, tipos de tiempo), y las llamadas </w:t>
      </w:r>
      <w:r w:rsidRPr="00B4411B">
        <w:rPr>
          <w:rFonts w:eastAsia="Times New Roman" w:cs="Arial"/>
          <w:b/>
          <w:bCs/>
          <w:color w:val="000000"/>
          <w:lang w:eastAsia="es-PE"/>
        </w:rPr>
        <w:t>empíricas</w:t>
      </w:r>
      <w:r w:rsidRPr="00B4411B">
        <w:rPr>
          <w:rFonts w:eastAsia="Times New Roman" w:cs="Arial"/>
          <w:color w:val="000000"/>
          <w:lang w:eastAsia="es-PE"/>
        </w:rPr>
        <w:t>, basadas en elementos del</w:t>
      </w:r>
      <w:r>
        <w:rPr>
          <w:rFonts w:eastAsia="Times New Roman" w:cs="Arial"/>
          <w:color w:val="000000"/>
          <w:lang w:eastAsia="es-PE"/>
        </w:rPr>
        <w:t xml:space="preserve"> </w:t>
      </w:r>
      <w:r w:rsidRPr="00B4411B">
        <w:rPr>
          <w:rFonts w:eastAsia="Times New Roman" w:cs="Arial"/>
          <w:color w:val="000000"/>
          <w:lang w:eastAsia="es-PE"/>
        </w:rPr>
        <w:t>clima combinados en índices (grado de aridez y temperaturas).</w:t>
      </w:r>
    </w:p>
    <w:p w:rsidR="007B68BB" w:rsidRPr="00B4411B" w:rsidRDefault="007B68BB" w:rsidP="007B68BB">
      <w:pPr>
        <w:pStyle w:val="Prrafodelista"/>
        <w:spacing w:before="240"/>
        <w:ind w:left="567"/>
        <w:jc w:val="both"/>
        <w:rPr>
          <w:rFonts w:eastAsia="Times New Roman" w:cs="Arial"/>
          <w:color w:val="000000"/>
          <w:lang w:eastAsia="es-PE"/>
        </w:rPr>
      </w:pPr>
    </w:p>
    <w:p w:rsidR="00292C32" w:rsidRPr="0027773C" w:rsidRDefault="00292C32" w:rsidP="00292C32">
      <w:pPr>
        <w:pStyle w:val="Prrafodelista"/>
        <w:numPr>
          <w:ilvl w:val="1"/>
          <w:numId w:val="22"/>
        </w:numPr>
        <w:spacing w:after="0" w:line="240" w:lineRule="auto"/>
        <w:ind w:left="567"/>
        <w:jc w:val="both"/>
        <w:rPr>
          <w:u w:val="single"/>
          <w:lang w:val="es-ES_tradnl"/>
        </w:rPr>
      </w:pPr>
      <w:r w:rsidRPr="0027773C">
        <w:rPr>
          <w:bCs/>
          <w:color w:val="000000"/>
          <w:u w:val="single"/>
          <w:shd w:val="clear" w:color="auto" w:fill="FFFFFF"/>
        </w:rPr>
        <w:t>Sistema de Thornthwaite</w:t>
      </w:r>
    </w:p>
    <w:p w:rsidR="007B68BB" w:rsidRDefault="00292C32" w:rsidP="00055C4C">
      <w:pPr>
        <w:pStyle w:val="Prrafodelista"/>
        <w:spacing w:after="240"/>
        <w:ind w:left="567"/>
        <w:jc w:val="both"/>
        <w:rPr>
          <w:rStyle w:val="a"/>
          <w:rFonts w:cs="Arial"/>
          <w:color w:val="000000"/>
          <w:bdr w:val="none" w:sz="0" w:space="0" w:color="auto" w:frame="1"/>
          <w:shd w:val="clear" w:color="auto" w:fill="FFFFFF"/>
        </w:rPr>
      </w:pPr>
      <w:r w:rsidRPr="00B4411B">
        <w:rPr>
          <w:rStyle w:val="a"/>
          <w:rFonts w:cs="Arial"/>
          <w:color w:val="000000"/>
          <w:bdr w:val="none" w:sz="0" w:space="0" w:color="auto" w:frame="1"/>
          <w:shd w:val="clear" w:color="auto" w:fill="FFFFFF"/>
        </w:rPr>
        <w:t xml:space="preserve">Se basa en el concepto de evapotranspiración potencial y en el balance de vapor de agua, y contiene cuatro criterios básicos: </w:t>
      </w:r>
    </w:p>
    <w:p w:rsidR="007B68BB" w:rsidRDefault="007B68BB" w:rsidP="00055C4C">
      <w:pPr>
        <w:pStyle w:val="Prrafodelista"/>
        <w:spacing w:after="240"/>
        <w:ind w:left="567"/>
        <w:jc w:val="both"/>
        <w:rPr>
          <w:rStyle w:val="a"/>
          <w:rFonts w:cs="Arial"/>
          <w:color w:val="000000"/>
          <w:bdr w:val="none" w:sz="0" w:space="0" w:color="auto" w:frame="1"/>
          <w:shd w:val="clear" w:color="auto" w:fill="FFFFFF"/>
        </w:rPr>
      </w:pPr>
    </w:p>
    <w:p w:rsidR="007B68BB" w:rsidRDefault="007B68BB" w:rsidP="007B68BB">
      <w:pPr>
        <w:pStyle w:val="Prrafodelista"/>
        <w:numPr>
          <w:ilvl w:val="0"/>
          <w:numId w:val="23"/>
        </w:numPr>
        <w:spacing w:after="240"/>
        <w:ind w:left="709" w:hanging="153"/>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Í</w:t>
      </w:r>
      <w:r w:rsidRPr="00B4411B">
        <w:rPr>
          <w:rStyle w:val="a"/>
          <w:rFonts w:cs="Arial"/>
          <w:color w:val="000000"/>
          <w:bdr w:val="none" w:sz="0" w:space="0" w:color="auto" w:frame="1"/>
          <w:shd w:val="clear" w:color="auto" w:fill="FFFFFF"/>
        </w:rPr>
        <w:t>ndice</w:t>
      </w:r>
      <w:r w:rsidR="00292C32" w:rsidRPr="00B4411B">
        <w:rPr>
          <w:rStyle w:val="a"/>
          <w:rFonts w:cs="Arial"/>
          <w:color w:val="000000"/>
          <w:bdr w:val="none" w:sz="0" w:space="0" w:color="auto" w:frame="1"/>
          <w:shd w:val="clear" w:color="auto" w:fill="FFFFFF"/>
        </w:rPr>
        <w:t xml:space="preserve"> global de humedad, </w:t>
      </w:r>
    </w:p>
    <w:p w:rsidR="007B68BB" w:rsidRDefault="007B68BB" w:rsidP="007B68BB">
      <w:pPr>
        <w:pStyle w:val="Prrafodelista"/>
        <w:numPr>
          <w:ilvl w:val="0"/>
          <w:numId w:val="23"/>
        </w:numPr>
        <w:spacing w:after="240"/>
        <w:ind w:left="709" w:hanging="153"/>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V</w:t>
      </w:r>
      <w:r w:rsidR="00292C32" w:rsidRPr="00B4411B">
        <w:rPr>
          <w:rStyle w:val="a"/>
          <w:rFonts w:cs="Arial"/>
          <w:color w:val="000000"/>
          <w:bdr w:val="none" w:sz="0" w:space="0" w:color="auto" w:frame="1"/>
          <w:shd w:val="clear" w:color="auto" w:fill="FFFFFF"/>
        </w:rPr>
        <w:t xml:space="preserve">ariación estacional de la humedad efectiva, </w:t>
      </w:r>
    </w:p>
    <w:p w:rsidR="007B68BB" w:rsidRDefault="007B68BB" w:rsidP="007B68BB">
      <w:pPr>
        <w:pStyle w:val="Prrafodelista"/>
        <w:numPr>
          <w:ilvl w:val="0"/>
          <w:numId w:val="23"/>
        </w:numPr>
        <w:spacing w:after="240"/>
        <w:ind w:left="709" w:hanging="153"/>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Í</w:t>
      </w:r>
      <w:r w:rsidRPr="00B4411B">
        <w:rPr>
          <w:rStyle w:val="a"/>
          <w:rFonts w:cs="Arial"/>
          <w:color w:val="000000"/>
          <w:bdr w:val="none" w:sz="0" w:space="0" w:color="auto" w:frame="1"/>
          <w:shd w:val="clear" w:color="auto" w:fill="FFFFFF"/>
        </w:rPr>
        <w:t>ndice</w:t>
      </w:r>
      <w:r w:rsidR="00292C32" w:rsidRPr="00B4411B">
        <w:rPr>
          <w:rStyle w:val="a"/>
          <w:rFonts w:cs="Arial"/>
          <w:color w:val="000000"/>
          <w:bdr w:val="none" w:sz="0" w:space="0" w:color="auto" w:frame="1"/>
          <w:shd w:val="clear" w:color="auto" w:fill="FFFFFF"/>
        </w:rPr>
        <w:t xml:space="preserve"> de eficiencia térmica</w:t>
      </w:r>
      <w:r>
        <w:rPr>
          <w:rStyle w:val="a"/>
          <w:rFonts w:cs="Arial"/>
          <w:color w:val="000000"/>
          <w:bdr w:val="none" w:sz="0" w:space="0" w:color="auto" w:frame="1"/>
          <w:shd w:val="clear" w:color="auto" w:fill="FFFFFF"/>
        </w:rPr>
        <w:t>,</w:t>
      </w:r>
      <w:r w:rsidR="00292C32" w:rsidRPr="00B4411B">
        <w:rPr>
          <w:rStyle w:val="a"/>
          <w:rFonts w:cs="Arial"/>
          <w:color w:val="000000"/>
          <w:bdr w:val="none" w:sz="0" w:space="0" w:color="auto" w:frame="1"/>
          <w:shd w:val="clear" w:color="auto" w:fill="FFFFFF"/>
        </w:rPr>
        <w:t xml:space="preserve"> y </w:t>
      </w:r>
    </w:p>
    <w:p w:rsidR="007B68BB" w:rsidRDefault="007B68BB" w:rsidP="007B68BB">
      <w:pPr>
        <w:pStyle w:val="Prrafodelista"/>
        <w:numPr>
          <w:ilvl w:val="0"/>
          <w:numId w:val="23"/>
        </w:numPr>
        <w:spacing w:after="240"/>
        <w:ind w:left="709" w:hanging="153"/>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C</w:t>
      </w:r>
      <w:r w:rsidR="00292C32" w:rsidRPr="00B4411B">
        <w:rPr>
          <w:rStyle w:val="a"/>
          <w:rFonts w:cs="Arial"/>
          <w:color w:val="000000"/>
          <w:bdr w:val="none" w:sz="0" w:space="0" w:color="auto" w:frame="1"/>
          <w:shd w:val="clear" w:color="auto" w:fill="FFFFFF"/>
        </w:rPr>
        <w:t xml:space="preserve">oncentración estival de la eficacia térmica. </w:t>
      </w:r>
    </w:p>
    <w:p w:rsidR="00197FFA" w:rsidRDefault="00292C32" w:rsidP="007B68BB">
      <w:pPr>
        <w:spacing w:after="240"/>
        <w:ind w:left="556"/>
        <w:jc w:val="both"/>
        <w:rPr>
          <w:rStyle w:val="a"/>
          <w:rFonts w:cs="Arial"/>
          <w:color w:val="000000"/>
          <w:bdr w:val="none" w:sz="0" w:space="0" w:color="auto" w:frame="1"/>
          <w:shd w:val="clear" w:color="auto" w:fill="FFFFFF"/>
        </w:rPr>
      </w:pPr>
      <w:r w:rsidRPr="007B68BB">
        <w:rPr>
          <w:rStyle w:val="a"/>
          <w:rFonts w:cs="Arial"/>
          <w:color w:val="000000"/>
          <w:bdr w:val="none" w:sz="0" w:space="0" w:color="auto" w:frame="1"/>
          <w:shd w:val="clear" w:color="auto" w:fill="FFFFFF"/>
        </w:rPr>
        <w:t>La evapotranspiración potencial (ETP) se determina a partir de la temperatura media mensual, corr</w:t>
      </w:r>
      <w:r w:rsidR="00197FFA">
        <w:rPr>
          <w:rStyle w:val="a"/>
          <w:rFonts w:cs="Arial"/>
          <w:color w:val="000000"/>
          <w:bdr w:val="none" w:sz="0" w:space="0" w:color="auto" w:frame="1"/>
          <w:shd w:val="clear" w:color="auto" w:fill="FFFFFF"/>
        </w:rPr>
        <w:t>egida según la duración del día.</w:t>
      </w:r>
    </w:p>
    <w:p w:rsidR="00197FFA" w:rsidRDefault="00197FFA" w:rsidP="007B68BB">
      <w:pPr>
        <w:spacing w:after="240"/>
        <w:ind w:left="556"/>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El método de Thornthwaite para el cálculo de evapotranspiración potencial fue desarrollado en los Estados Unidos, en experimentos realizados entre las latitudes 29˚ a 43˚ Norte, en tanques de 4 m</w:t>
      </w:r>
      <w:r w:rsidRPr="00197FFA">
        <w:rPr>
          <w:rStyle w:val="a"/>
          <w:rFonts w:cs="Arial"/>
          <w:color w:val="000000"/>
          <w:bdr w:val="none" w:sz="0" w:space="0" w:color="auto" w:frame="1"/>
          <w:shd w:val="clear" w:color="auto" w:fill="FFFFFF"/>
          <w:vertAlign w:val="superscript"/>
        </w:rPr>
        <w:t>2</w:t>
      </w:r>
      <w:r>
        <w:rPr>
          <w:rStyle w:val="a"/>
          <w:rFonts w:cs="Arial"/>
          <w:color w:val="000000"/>
          <w:bdr w:val="none" w:sz="0" w:space="0" w:color="auto" w:frame="1"/>
          <w:shd w:val="clear" w:color="auto" w:fill="FFFFFF"/>
        </w:rPr>
        <w:t xml:space="preserve"> y nivel freático constante a medio metro de profundidad.</w:t>
      </w:r>
    </w:p>
    <w:p w:rsidR="00197FFA" w:rsidRDefault="00197FFA" w:rsidP="007B68BB">
      <w:pPr>
        <w:spacing w:after="240"/>
        <w:ind w:left="556"/>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Se puede aplicar con relativa confianza en regiones de clima similar, es decir, en regiones húmedas. El procedimiento a seguir es el siguiente:</w:t>
      </w:r>
    </w:p>
    <w:p w:rsidR="00197FFA" w:rsidRDefault="00197FFA" w:rsidP="007B68BB">
      <w:pPr>
        <w:spacing w:after="240"/>
        <w:ind w:left="556"/>
        <w:jc w:val="both"/>
        <w:rPr>
          <w:rStyle w:val="a"/>
          <w:rFonts w:eastAsiaTheme="minorEastAsia" w:cs="Arial"/>
          <w:color w:val="000000"/>
          <w:bdr w:val="none" w:sz="0" w:space="0" w:color="auto" w:frame="1"/>
          <w:shd w:val="clear" w:color="auto" w:fill="FFFFFF"/>
        </w:rPr>
      </w:pPr>
      <w:r>
        <w:rPr>
          <w:rStyle w:val="a"/>
          <w:rFonts w:cs="Arial"/>
          <w:color w:val="000000"/>
          <w:bdr w:val="none" w:sz="0" w:space="0" w:color="auto" w:frame="1"/>
          <w:shd w:val="clear" w:color="auto" w:fill="FFFFFF"/>
        </w:rPr>
        <w:t>Calcular:</w:t>
      </w:r>
      <w:r>
        <w:rPr>
          <w:rStyle w:val="a"/>
          <w:rFonts w:cs="Arial"/>
          <w:color w:val="000000"/>
          <w:bdr w:val="none" w:sz="0" w:space="0" w:color="auto" w:frame="1"/>
          <w:shd w:val="clear" w:color="auto" w:fill="FFFFFF"/>
        </w:rPr>
        <w:tab/>
      </w:r>
      <w:r>
        <w:rPr>
          <w:rStyle w:val="a"/>
          <w:rFonts w:cs="Arial"/>
          <w:color w:val="000000"/>
          <w:bdr w:val="none" w:sz="0" w:space="0" w:color="auto" w:frame="1"/>
          <w:shd w:val="clear" w:color="auto" w:fill="FFFFFF"/>
        </w:rPr>
        <w:tab/>
      </w:r>
      <w:r>
        <w:rPr>
          <w:rStyle w:val="a"/>
          <w:rFonts w:cs="Arial"/>
          <w:color w:val="000000"/>
          <w:bdr w:val="none" w:sz="0" w:space="0" w:color="auto" w:frame="1"/>
          <w:shd w:val="clear" w:color="auto" w:fill="FFFFFF"/>
        </w:rPr>
        <w:tab/>
      </w:r>
      <w:r>
        <w:rPr>
          <w:rStyle w:val="a"/>
          <w:rFonts w:cs="Arial"/>
          <w:color w:val="000000"/>
          <w:bdr w:val="none" w:sz="0" w:space="0" w:color="auto" w:frame="1"/>
          <w:shd w:val="clear" w:color="auto" w:fill="FFFFFF"/>
        </w:rPr>
        <w:tab/>
        <w:t xml:space="preserve">    </w:t>
      </w:r>
      <m:oMath>
        <m:r>
          <w:rPr>
            <w:rStyle w:val="a"/>
            <w:rFonts w:ascii="Cambria Math" w:hAnsi="Cambria Math" w:cs="Arial"/>
            <w:color w:val="000000"/>
            <w:bdr w:val="none" w:sz="0" w:space="0" w:color="auto" w:frame="1"/>
            <w:shd w:val="clear" w:color="auto" w:fill="FFFFFF"/>
          </w:rPr>
          <m:t>e =16 ×</m:t>
        </m:r>
        <m:sSup>
          <m:sSupPr>
            <m:ctrlPr>
              <w:rPr>
                <w:rStyle w:val="a"/>
                <w:rFonts w:ascii="Cambria Math" w:hAnsi="Cambria Math" w:cs="Arial"/>
                <w:i/>
                <w:color w:val="000000"/>
                <w:bdr w:val="none" w:sz="0" w:space="0" w:color="auto" w:frame="1"/>
                <w:shd w:val="clear" w:color="auto" w:fill="FFFFFF"/>
              </w:rPr>
            </m:ctrlPr>
          </m:sSupPr>
          <m:e>
            <m:d>
              <m:dPr>
                <m:ctrlPr>
                  <w:rPr>
                    <w:rStyle w:val="a"/>
                    <w:rFonts w:ascii="Cambria Math" w:hAnsi="Cambria Math" w:cs="Arial"/>
                    <w:i/>
                    <w:color w:val="000000"/>
                    <w:bdr w:val="none" w:sz="0" w:space="0" w:color="auto" w:frame="1"/>
                    <w:shd w:val="clear" w:color="auto" w:fill="FFFFFF"/>
                  </w:rPr>
                </m:ctrlPr>
              </m:dPr>
              <m:e>
                <m:r>
                  <w:rPr>
                    <w:rStyle w:val="a"/>
                    <w:rFonts w:ascii="Cambria Math" w:hAnsi="Cambria Math" w:cs="Arial"/>
                    <w:color w:val="000000"/>
                    <w:bdr w:val="none" w:sz="0" w:space="0" w:color="auto" w:frame="1"/>
                    <w:shd w:val="clear" w:color="auto" w:fill="FFFFFF"/>
                  </w:rPr>
                  <m:t xml:space="preserve">10 × </m:t>
                </m:r>
                <m:f>
                  <m:fPr>
                    <m:ctrlPr>
                      <w:rPr>
                        <w:rStyle w:val="a"/>
                        <w:rFonts w:ascii="Cambria Math" w:hAnsi="Cambria Math" w:cs="Arial"/>
                        <w:i/>
                        <w:color w:val="000000"/>
                        <w:bdr w:val="none" w:sz="0" w:space="0" w:color="auto" w:frame="1"/>
                        <w:shd w:val="clear" w:color="auto" w:fill="FFFFFF"/>
                      </w:rPr>
                    </m:ctrlPr>
                  </m:fPr>
                  <m:num>
                    <m:r>
                      <w:rPr>
                        <w:rStyle w:val="a"/>
                        <w:rFonts w:ascii="Cambria Math" w:hAnsi="Cambria Math" w:cs="Arial"/>
                        <w:color w:val="000000"/>
                        <w:bdr w:val="none" w:sz="0" w:space="0" w:color="auto" w:frame="1"/>
                        <w:shd w:val="clear" w:color="auto" w:fill="FFFFFF"/>
                      </w:rPr>
                      <m:t>t</m:t>
                    </m:r>
                  </m:num>
                  <m:den>
                    <m:r>
                      <w:rPr>
                        <w:rStyle w:val="a"/>
                        <w:rFonts w:ascii="Cambria Math" w:hAnsi="Cambria Math" w:cs="Arial"/>
                        <w:color w:val="000000"/>
                        <w:bdr w:val="none" w:sz="0" w:space="0" w:color="auto" w:frame="1"/>
                        <w:shd w:val="clear" w:color="auto" w:fill="FFFFFF"/>
                      </w:rPr>
                      <m:t>I</m:t>
                    </m:r>
                  </m:den>
                </m:f>
              </m:e>
            </m:d>
          </m:e>
          <m:sup>
            <m:r>
              <w:rPr>
                <w:rStyle w:val="a"/>
                <w:rFonts w:ascii="Cambria Math" w:hAnsi="Cambria Math" w:cs="Arial"/>
                <w:color w:val="000000"/>
                <w:bdr w:val="none" w:sz="0" w:space="0" w:color="auto" w:frame="1"/>
                <w:shd w:val="clear" w:color="auto" w:fill="FFFFFF"/>
              </w:rPr>
              <m:t>a</m:t>
            </m:r>
          </m:sup>
        </m:sSup>
      </m:oMath>
    </w:p>
    <w:p w:rsidR="00197FFA" w:rsidRDefault="00197FFA" w:rsidP="00197FFA">
      <w:pPr>
        <w:spacing w:after="0"/>
        <w:ind w:left="556"/>
        <w:jc w:val="both"/>
        <w:rPr>
          <w:rStyle w:val="a"/>
          <w:rFonts w:eastAsiaTheme="minorEastAsia" w:cs="Arial"/>
          <w:color w:val="000000"/>
          <w:bdr w:val="none" w:sz="0" w:space="0" w:color="auto" w:frame="1"/>
          <w:shd w:val="clear" w:color="auto" w:fill="FFFFFF"/>
        </w:rPr>
      </w:pPr>
      <w:r>
        <w:rPr>
          <w:rStyle w:val="a"/>
          <w:rFonts w:eastAsiaTheme="minorEastAsia" w:cs="Arial"/>
          <w:color w:val="000000"/>
          <w:bdr w:val="none" w:sz="0" w:space="0" w:color="auto" w:frame="1"/>
          <w:shd w:val="clear" w:color="auto" w:fill="FFFFFF"/>
        </w:rPr>
        <w:t>Donde:</w:t>
      </w:r>
    </w:p>
    <w:p w:rsidR="00197FFA" w:rsidRDefault="00197FFA" w:rsidP="00197FFA">
      <w:pPr>
        <w:spacing w:after="0"/>
        <w:ind w:left="556"/>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a: evapotranspiración potencial mensual, en mm, por mes de 30 dias de 12 horas de duración.</w:t>
      </w:r>
    </w:p>
    <w:p w:rsidR="00197FFA" w:rsidRDefault="00197FFA" w:rsidP="00197FFA">
      <w:pPr>
        <w:spacing w:after="0"/>
        <w:ind w:left="556"/>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t: Temperatura media mensual, en ˚C, en el mes considerado</w:t>
      </w:r>
    </w:p>
    <w:p w:rsidR="000A2770" w:rsidRDefault="000A2770" w:rsidP="00197FFA">
      <w:pPr>
        <w:spacing w:after="0"/>
        <w:ind w:left="556"/>
        <w:jc w:val="both"/>
        <w:rPr>
          <w:rStyle w:val="a"/>
          <w:rFonts w:cs="Arial"/>
          <w:color w:val="000000"/>
          <w:bdr w:val="none" w:sz="0" w:space="0" w:color="auto" w:frame="1"/>
          <w:shd w:val="clear" w:color="auto" w:fill="FFFFFF"/>
        </w:rPr>
      </w:pPr>
    </w:p>
    <w:p w:rsidR="000A2770" w:rsidRDefault="000A2770" w:rsidP="000A2770">
      <w:pPr>
        <w:spacing w:after="0"/>
        <w:ind w:left="556"/>
        <w:jc w:val="both"/>
        <w:rPr>
          <w:rStyle w:val="a"/>
          <w:rFonts w:eastAsiaTheme="minorEastAsia" w:cs="Arial"/>
          <w:color w:val="000000"/>
          <w:bdr w:val="none" w:sz="0" w:space="0" w:color="auto" w:frame="1"/>
          <w:shd w:val="clear" w:color="auto" w:fill="FFFFFF"/>
        </w:rPr>
      </w:pPr>
      <w:r>
        <w:rPr>
          <w:rStyle w:val="a"/>
          <w:rFonts w:cs="Arial"/>
          <w:color w:val="000000"/>
          <w:bdr w:val="none" w:sz="0" w:space="0" w:color="auto" w:frame="1"/>
          <w:shd w:val="clear" w:color="auto" w:fill="FFFFFF"/>
        </w:rPr>
        <w:lastRenderedPageBreak/>
        <w:t xml:space="preserve">  </w:t>
      </w:r>
      <m:oMath>
        <m:r>
          <w:rPr>
            <w:rStyle w:val="a"/>
            <w:rFonts w:ascii="Cambria Math" w:hAnsi="Cambria Math" w:cs="Arial"/>
            <w:color w:val="000000"/>
            <w:bdr w:val="none" w:sz="0" w:space="0" w:color="auto" w:frame="1"/>
            <w:shd w:val="clear" w:color="auto" w:fill="FFFFFF"/>
          </w:rPr>
          <m:t>i =</m:t>
        </m:r>
        <m:sSup>
          <m:sSupPr>
            <m:ctrlPr>
              <w:rPr>
                <w:rStyle w:val="a"/>
                <w:rFonts w:ascii="Cambria Math" w:hAnsi="Cambria Math" w:cs="Arial"/>
                <w:i/>
                <w:color w:val="000000"/>
                <w:bdr w:val="none" w:sz="0" w:space="0" w:color="auto" w:frame="1"/>
                <w:shd w:val="clear" w:color="auto" w:fill="FFFFFF"/>
              </w:rPr>
            </m:ctrlPr>
          </m:sSupPr>
          <m:e>
            <m:d>
              <m:dPr>
                <m:ctrlPr>
                  <w:rPr>
                    <w:rStyle w:val="a"/>
                    <w:rFonts w:ascii="Cambria Math" w:hAnsi="Cambria Math" w:cs="Arial"/>
                    <w:i/>
                    <w:color w:val="000000"/>
                    <w:bdr w:val="none" w:sz="0" w:space="0" w:color="auto" w:frame="1"/>
                    <w:shd w:val="clear" w:color="auto" w:fill="FFFFFF"/>
                  </w:rPr>
                </m:ctrlPr>
              </m:dPr>
              <m:e>
                <m:r>
                  <w:rPr>
                    <w:rStyle w:val="a"/>
                    <w:rFonts w:ascii="Cambria Math" w:hAnsi="Cambria Math" w:cs="Arial"/>
                    <w:color w:val="000000"/>
                    <w:bdr w:val="none" w:sz="0" w:space="0" w:color="auto" w:frame="1"/>
                    <w:shd w:val="clear" w:color="auto" w:fill="FFFFFF"/>
                  </w:rPr>
                  <m:t xml:space="preserve"> </m:t>
                </m:r>
                <m:f>
                  <m:fPr>
                    <m:ctrlPr>
                      <w:rPr>
                        <w:rStyle w:val="a"/>
                        <w:rFonts w:ascii="Cambria Math" w:hAnsi="Cambria Math" w:cs="Arial"/>
                        <w:i/>
                        <w:color w:val="000000"/>
                        <w:bdr w:val="none" w:sz="0" w:space="0" w:color="auto" w:frame="1"/>
                        <w:shd w:val="clear" w:color="auto" w:fill="FFFFFF"/>
                      </w:rPr>
                    </m:ctrlPr>
                  </m:fPr>
                  <m:num>
                    <m:r>
                      <w:rPr>
                        <w:rStyle w:val="a"/>
                        <w:rFonts w:ascii="Cambria Math" w:hAnsi="Cambria Math" w:cs="Arial"/>
                        <w:color w:val="000000"/>
                        <w:bdr w:val="none" w:sz="0" w:space="0" w:color="auto" w:frame="1"/>
                        <w:shd w:val="clear" w:color="auto" w:fill="FFFFFF"/>
                      </w:rPr>
                      <m:t>t</m:t>
                    </m:r>
                  </m:num>
                  <m:den>
                    <m:r>
                      <w:rPr>
                        <w:rStyle w:val="a"/>
                        <w:rFonts w:ascii="Cambria Math" w:hAnsi="Cambria Math" w:cs="Arial"/>
                        <w:color w:val="000000"/>
                        <w:bdr w:val="none" w:sz="0" w:space="0" w:color="auto" w:frame="1"/>
                        <w:shd w:val="clear" w:color="auto" w:fill="FFFFFF"/>
                      </w:rPr>
                      <m:t>5</m:t>
                    </m:r>
                  </m:den>
                </m:f>
              </m:e>
            </m:d>
          </m:e>
          <m:sup>
            <m:r>
              <w:rPr>
                <w:rStyle w:val="a"/>
                <w:rFonts w:ascii="Cambria Math" w:hAnsi="Cambria Math" w:cs="Arial"/>
                <w:color w:val="000000"/>
                <w:bdr w:val="none" w:sz="0" w:space="0" w:color="auto" w:frame="1"/>
                <w:shd w:val="clear" w:color="auto" w:fill="FFFFFF"/>
              </w:rPr>
              <m:t>1.514</m:t>
            </m:r>
          </m:sup>
        </m:sSup>
      </m:oMath>
      <w:r>
        <w:rPr>
          <w:rStyle w:val="a"/>
          <w:rFonts w:eastAsiaTheme="minorEastAsia" w:cs="Arial"/>
          <w:color w:val="000000"/>
          <w:bdr w:val="none" w:sz="0" w:space="0" w:color="auto" w:frame="1"/>
          <w:shd w:val="clear" w:color="auto" w:fill="FFFFFF"/>
        </w:rPr>
        <w:t xml:space="preserve"> </w:t>
      </w:r>
      <w:r>
        <w:rPr>
          <w:rStyle w:val="a"/>
          <w:rFonts w:eastAsiaTheme="minorEastAsia" w:cs="Arial"/>
          <w:color w:val="000000"/>
          <w:bdr w:val="none" w:sz="0" w:space="0" w:color="auto" w:frame="1"/>
          <w:shd w:val="clear" w:color="auto" w:fill="FFFFFF"/>
        </w:rPr>
        <w:tab/>
        <w:t xml:space="preserve"> </w:t>
      </w:r>
      <w:r>
        <w:rPr>
          <w:rStyle w:val="a"/>
          <w:rFonts w:eastAsiaTheme="minorEastAsia" w:cs="Arial"/>
          <w:color w:val="000000"/>
          <w:bdr w:val="none" w:sz="0" w:space="0" w:color="auto" w:frame="1"/>
          <w:shd w:val="clear" w:color="auto" w:fill="FFFFFF"/>
        </w:rPr>
        <w:tab/>
        <w:t>Índice térmico mensual</w:t>
      </w:r>
    </w:p>
    <w:p w:rsidR="000A2770" w:rsidRDefault="000A2770" w:rsidP="000A2770">
      <w:pPr>
        <w:spacing w:after="0"/>
        <w:ind w:left="556"/>
        <w:jc w:val="both"/>
        <w:rPr>
          <w:rStyle w:val="a"/>
          <w:rFonts w:eastAsiaTheme="minorEastAsia" w:cs="Arial"/>
          <w:color w:val="000000"/>
          <w:bdr w:val="none" w:sz="0" w:space="0" w:color="auto" w:frame="1"/>
          <w:shd w:val="clear" w:color="auto" w:fill="FFFFFF"/>
        </w:rPr>
      </w:pPr>
    </w:p>
    <w:p w:rsidR="0056791D" w:rsidRDefault="000A2770" w:rsidP="0056791D">
      <w:pPr>
        <w:spacing w:after="0"/>
        <w:ind w:left="556"/>
        <w:jc w:val="both"/>
        <w:rPr>
          <w:rStyle w:val="a"/>
          <w:rFonts w:eastAsiaTheme="minorEastAsia" w:cs="Arial"/>
          <w:color w:val="000000"/>
          <w:bdr w:val="none" w:sz="0" w:space="0" w:color="auto" w:frame="1"/>
          <w:shd w:val="clear" w:color="auto" w:fill="FFFFFF"/>
        </w:rPr>
      </w:pPr>
      <m:oMath>
        <m:r>
          <w:rPr>
            <w:rStyle w:val="a"/>
            <w:rFonts w:ascii="Cambria Math" w:hAnsi="Cambria Math" w:cs="Arial"/>
            <w:color w:val="000000"/>
            <w:bdr w:val="none" w:sz="0" w:space="0" w:color="auto" w:frame="1"/>
            <w:shd w:val="clear" w:color="auto" w:fill="FFFFFF"/>
          </w:rPr>
          <m:t>I =</m:t>
        </m:r>
        <m:nary>
          <m:naryPr>
            <m:chr m:val="∑"/>
            <m:limLoc m:val="undOvr"/>
            <m:subHide m:val="on"/>
            <m:supHide m:val="on"/>
            <m:ctrlPr>
              <w:rPr>
                <w:rStyle w:val="a"/>
                <w:rFonts w:ascii="Cambria Math" w:hAnsi="Cambria Math" w:cs="Arial"/>
                <w:i/>
                <w:color w:val="000000"/>
                <w:bdr w:val="none" w:sz="0" w:space="0" w:color="auto" w:frame="1"/>
                <w:shd w:val="clear" w:color="auto" w:fill="FFFFFF"/>
              </w:rPr>
            </m:ctrlPr>
          </m:naryPr>
          <m:sub/>
          <m:sup/>
          <m:e>
            <m:r>
              <w:rPr>
                <w:rStyle w:val="a"/>
                <w:rFonts w:ascii="Cambria Math" w:hAnsi="Cambria Math" w:cs="Arial"/>
                <w:color w:val="000000"/>
                <w:bdr w:val="none" w:sz="0" w:space="0" w:color="auto" w:frame="1"/>
                <w:shd w:val="clear" w:color="auto" w:fill="FFFFFF"/>
              </w:rPr>
              <m:t>i</m:t>
            </m:r>
          </m:e>
        </m:nary>
      </m:oMath>
      <w:r>
        <w:rPr>
          <w:rStyle w:val="a"/>
          <w:rFonts w:eastAsiaTheme="minorEastAsia" w:cs="Arial"/>
          <w:color w:val="000000"/>
          <w:bdr w:val="none" w:sz="0" w:space="0" w:color="auto" w:frame="1"/>
          <w:shd w:val="clear" w:color="auto" w:fill="FFFFFF"/>
        </w:rPr>
        <w:tab/>
      </w:r>
      <w:r>
        <w:rPr>
          <w:rStyle w:val="a"/>
          <w:rFonts w:eastAsiaTheme="minorEastAsia" w:cs="Arial"/>
          <w:color w:val="000000"/>
          <w:bdr w:val="none" w:sz="0" w:space="0" w:color="auto" w:frame="1"/>
          <w:shd w:val="clear" w:color="auto" w:fill="FFFFFF"/>
        </w:rPr>
        <w:tab/>
      </w:r>
      <w:r>
        <w:rPr>
          <w:rStyle w:val="a"/>
          <w:rFonts w:eastAsiaTheme="minorEastAsia" w:cs="Arial"/>
          <w:color w:val="000000"/>
          <w:bdr w:val="none" w:sz="0" w:space="0" w:color="auto" w:frame="1"/>
          <w:shd w:val="clear" w:color="auto" w:fill="FFFFFF"/>
        </w:rPr>
        <w:tab/>
        <w:t>Índice térmico anual</w:t>
      </w:r>
    </w:p>
    <w:p w:rsidR="0056791D" w:rsidRPr="0056791D" w:rsidRDefault="0056791D" w:rsidP="0056791D">
      <w:pPr>
        <w:spacing w:after="0"/>
        <w:ind w:left="556"/>
        <w:jc w:val="both"/>
        <w:rPr>
          <w:rStyle w:val="a"/>
          <w:rFonts w:eastAsiaTheme="minorEastAsia" w:cs="Arial"/>
          <w:color w:val="000000"/>
          <w:bdr w:val="none" w:sz="0" w:space="0" w:color="auto" w:frame="1"/>
          <w:shd w:val="clear" w:color="auto" w:fill="FFFFFF"/>
        </w:rPr>
      </w:pPr>
    </w:p>
    <w:p w:rsidR="0056791D" w:rsidRDefault="0056791D" w:rsidP="0056791D">
      <w:pPr>
        <w:spacing w:after="0"/>
        <w:ind w:left="556"/>
        <w:jc w:val="both"/>
        <w:rPr>
          <w:rStyle w:val="a"/>
          <w:rFonts w:eastAsiaTheme="minorEastAsia" w:cs="Arial"/>
          <w:color w:val="000000"/>
          <w:bdr w:val="none" w:sz="0" w:space="0" w:color="auto" w:frame="1"/>
          <w:shd w:val="clear" w:color="auto" w:fill="FFFFFF"/>
        </w:rPr>
      </w:pPr>
      <m:oMath>
        <m:r>
          <w:rPr>
            <w:rStyle w:val="a"/>
            <w:rFonts w:ascii="Cambria Math" w:eastAsiaTheme="minorEastAsia" w:hAnsi="Cambria Math" w:cs="Arial"/>
            <w:color w:val="000000"/>
            <w:bdr w:val="none" w:sz="0" w:space="0" w:color="auto" w:frame="1"/>
            <w:shd w:val="clear" w:color="auto" w:fill="FFFFFF"/>
          </w:rPr>
          <m:t>a =0.675×</m:t>
        </m:r>
        <m:sSup>
          <m:sSupPr>
            <m:ctrlPr>
              <w:rPr>
                <w:rStyle w:val="a"/>
                <w:rFonts w:ascii="Cambria Math" w:eastAsiaTheme="minorEastAsia" w:hAnsi="Cambria Math" w:cs="Arial"/>
                <w:i/>
                <w:color w:val="000000"/>
                <w:bdr w:val="none" w:sz="0" w:space="0" w:color="auto" w:frame="1"/>
                <w:shd w:val="clear" w:color="auto" w:fill="FFFFFF"/>
              </w:rPr>
            </m:ctrlPr>
          </m:sSupPr>
          <m:e>
            <m:r>
              <w:rPr>
                <w:rStyle w:val="a"/>
                <w:rFonts w:ascii="Cambria Math" w:eastAsiaTheme="minorEastAsia" w:hAnsi="Cambria Math" w:cs="Arial"/>
                <w:color w:val="000000"/>
                <w:bdr w:val="none" w:sz="0" w:space="0" w:color="auto" w:frame="1"/>
                <w:shd w:val="clear" w:color="auto" w:fill="FFFFFF"/>
              </w:rPr>
              <m:t>I</m:t>
            </m:r>
          </m:e>
          <m:sup>
            <m:r>
              <w:rPr>
                <w:rStyle w:val="a"/>
                <w:rFonts w:ascii="Cambria Math" w:eastAsiaTheme="minorEastAsia" w:hAnsi="Cambria Math" w:cs="Arial"/>
                <w:color w:val="000000"/>
                <w:bdr w:val="none" w:sz="0" w:space="0" w:color="auto" w:frame="1"/>
                <w:shd w:val="clear" w:color="auto" w:fill="FFFFFF"/>
              </w:rPr>
              <m:t>3</m:t>
            </m:r>
          </m:sup>
        </m:sSup>
        <m:r>
          <w:rPr>
            <w:rStyle w:val="a"/>
            <w:rFonts w:ascii="Cambria Math" w:eastAsiaTheme="minorEastAsia" w:hAnsi="Cambria Math" w:cs="Arial"/>
            <w:color w:val="000000"/>
            <w:bdr w:val="none" w:sz="0" w:space="0" w:color="auto" w:frame="1"/>
            <w:shd w:val="clear" w:color="auto" w:fill="FFFFFF"/>
          </w:rPr>
          <m:t>×</m:t>
        </m:r>
        <m:sSup>
          <m:sSupPr>
            <m:ctrlPr>
              <w:rPr>
                <w:rStyle w:val="a"/>
                <w:rFonts w:ascii="Cambria Math" w:eastAsiaTheme="minorEastAsia" w:hAnsi="Cambria Math" w:cs="Arial"/>
                <w:i/>
                <w:color w:val="000000"/>
                <w:bdr w:val="none" w:sz="0" w:space="0" w:color="auto" w:frame="1"/>
                <w:shd w:val="clear" w:color="auto" w:fill="FFFFFF"/>
              </w:rPr>
            </m:ctrlPr>
          </m:sSupPr>
          <m:e>
            <m:r>
              <w:rPr>
                <w:rStyle w:val="a"/>
                <w:rFonts w:ascii="Cambria Math" w:eastAsiaTheme="minorEastAsia" w:hAnsi="Cambria Math" w:cs="Arial"/>
                <w:color w:val="000000"/>
                <w:bdr w:val="none" w:sz="0" w:space="0" w:color="auto" w:frame="1"/>
                <w:shd w:val="clear" w:color="auto" w:fill="FFFFFF"/>
              </w:rPr>
              <m:t>10</m:t>
            </m:r>
          </m:e>
          <m:sup>
            <m:r>
              <w:rPr>
                <w:rStyle w:val="a"/>
                <w:rFonts w:ascii="Cambria Math" w:eastAsiaTheme="minorEastAsia" w:hAnsi="Cambria Math" w:cs="Arial"/>
                <w:color w:val="000000"/>
                <w:bdr w:val="none" w:sz="0" w:space="0" w:color="auto" w:frame="1"/>
                <w:shd w:val="clear" w:color="auto" w:fill="FFFFFF"/>
              </w:rPr>
              <m:t>-6</m:t>
            </m:r>
          </m:sup>
        </m:sSup>
        <m:r>
          <w:rPr>
            <w:rStyle w:val="a"/>
            <w:rFonts w:ascii="Cambria Math" w:eastAsiaTheme="minorEastAsia" w:hAnsi="Cambria Math" w:cs="Arial"/>
            <w:color w:val="000000"/>
            <w:bdr w:val="none" w:sz="0" w:space="0" w:color="auto" w:frame="1"/>
            <w:shd w:val="clear" w:color="auto" w:fill="FFFFFF"/>
          </w:rPr>
          <m:t>-0.771×</m:t>
        </m:r>
        <m:sSup>
          <m:sSupPr>
            <m:ctrlPr>
              <w:rPr>
                <w:rStyle w:val="a"/>
                <w:rFonts w:ascii="Cambria Math" w:eastAsiaTheme="minorEastAsia" w:hAnsi="Cambria Math" w:cs="Arial"/>
                <w:i/>
                <w:color w:val="000000"/>
                <w:bdr w:val="none" w:sz="0" w:space="0" w:color="auto" w:frame="1"/>
                <w:shd w:val="clear" w:color="auto" w:fill="FFFFFF"/>
              </w:rPr>
            </m:ctrlPr>
          </m:sSupPr>
          <m:e>
            <m:r>
              <w:rPr>
                <w:rStyle w:val="a"/>
                <w:rFonts w:ascii="Cambria Math" w:eastAsiaTheme="minorEastAsia" w:hAnsi="Cambria Math" w:cs="Arial"/>
                <w:color w:val="000000"/>
                <w:bdr w:val="none" w:sz="0" w:space="0" w:color="auto" w:frame="1"/>
                <w:shd w:val="clear" w:color="auto" w:fill="FFFFFF"/>
              </w:rPr>
              <m:t>I</m:t>
            </m:r>
          </m:e>
          <m:sup>
            <m:r>
              <w:rPr>
                <w:rStyle w:val="a"/>
                <w:rFonts w:ascii="Cambria Math" w:eastAsiaTheme="minorEastAsia" w:hAnsi="Cambria Math" w:cs="Arial"/>
                <w:color w:val="000000"/>
                <w:bdr w:val="none" w:sz="0" w:space="0" w:color="auto" w:frame="1"/>
                <w:shd w:val="clear" w:color="auto" w:fill="FFFFFF"/>
              </w:rPr>
              <m:t>2</m:t>
            </m:r>
          </m:sup>
        </m:sSup>
        <m:r>
          <w:rPr>
            <w:rStyle w:val="a"/>
            <w:rFonts w:ascii="Cambria Math" w:eastAsiaTheme="minorEastAsia" w:hAnsi="Cambria Math" w:cs="Arial"/>
            <w:color w:val="000000"/>
            <w:bdr w:val="none" w:sz="0" w:space="0" w:color="auto" w:frame="1"/>
            <w:shd w:val="clear" w:color="auto" w:fill="FFFFFF"/>
          </w:rPr>
          <m:t>×</m:t>
        </m:r>
        <m:sSup>
          <m:sSupPr>
            <m:ctrlPr>
              <w:rPr>
                <w:rStyle w:val="a"/>
                <w:rFonts w:ascii="Cambria Math" w:eastAsiaTheme="minorEastAsia" w:hAnsi="Cambria Math" w:cs="Arial"/>
                <w:i/>
                <w:color w:val="000000"/>
                <w:bdr w:val="none" w:sz="0" w:space="0" w:color="auto" w:frame="1"/>
                <w:shd w:val="clear" w:color="auto" w:fill="FFFFFF"/>
              </w:rPr>
            </m:ctrlPr>
          </m:sSupPr>
          <m:e>
            <m:r>
              <w:rPr>
                <w:rStyle w:val="a"/>
                <w:rFonts w:ascii="Cambria Math" w:eastAsiaTheme="minorEastAsia" w:hAnsi="Cambria Math" w:cs="Arial"/>
                <w:color w:val="000000"/>
                <w:bdr w:val="none" w:sz="0" w:space="0" w:color="auto" w:frame="1"/>
                <w:shd w:val="clear" w:color="auto" w:fill="FFFFFF"/>
              </w:rPr>
              <m:t>10</m:t>
            </m:r>
          </m:e>
          <m:sup>
            <m:r>
              <w:rPr>
                <w:rStyle w:val="a"/>
                <w:rFonts w:ascii="Cambria Math" w:eastAsiaTheme="minorEastAsia" w:hAnsi="Cambria Math" w:cs="Arial"/>
                <w:color w:val="000000"/>
                <w:bdr w:val="none" w:sz="0" w:space="0" w:color="auto" w:frame="1"/>
                <w:shd w:val="clear" w:color="auto" w:fill="FFFFFF"/>
              </w:rPr>
              <m:t>-4</m:t>
            </m:r>
          </m:sup>
        </m:sSup>
        <m:r>
          <w:rPr>
            <w:rStyle w:val="a"/>
            <w:rFonts w:ascii="Cambria Math" w:eastAsiaTheme="minorEastAsia" w:hAnsi="Cambria Math" w:cs="Arial"/>
            <w:color w:val="000000"/>
            <w:bdr w:val="none" w:sz="0" w:space="0" w:color="auto" w:frame="1"/>
            <w:shd w:val="clear" w:color="auto" w:fill="FFFFFF"/>
          </w:rPr>
          <m:t>+0.01792×I+0.4923</m:t>
        </m:r>
        <m:r>
          <w:rPr>
            <w:rStyle w:val="a"/>
            <w:rFonts w:ascii="Cambria Math" w:eastAsiaTheme="minorEastAsia" w:hAnsi="Cambria Math" w:cs="Arial"/>
            <w:color w:val="000000"/>
            <w:bdr w:val="none" w:sz="0" w:space="0" w:color="auto" w:frame="1"/>
            <w:shd w:val="clear" w:color="auto" w:fill="FFFFFF"/>
          </w:rPr>
          <m:t>9</m:t>
        </m:r>
      </m:oMath>
      <w:r>
        <w:rPr>
          <w:rStyle w:val="a"/>
          <w:rFonts w:eastAsiaTheme="minorEastAsia" w:cs="Arial"/>
          <w:color w:val="000000"/>
          <w:bdr w:val="none" w:sz="0" w:space="0" w:color="auto" w:frame="1"/>
          <w:shd w:val="clear" w:color="auto" w:fill="FFFFFF"/>
        </w:rPr>
        <w:t xml:space="preserve"> (en centímetros, pasarlo a mm)</w:t>
      </w:r>
    </w:p>
    <w:p w:rsidR="0056791D" w:rsidRPr="000A2770" w:rsidRDefault="0056791D" w:rsidP="000A2770">
      <w:pPr>
        <w:spacing w:after="0"/>
        <w:ind w:left="556"/>
        <w:jc w:val="both"/>
        <w:rPr>
          <w:rStyle w:val="a"/>
          <w:rFonts w:eastAsiaTheme="minorEastAsia" w:cs="Arial"/>
          <w:color w:val="000000"/>
          <w:bdr w:val="none" w:sz="0" w:space="0" w:color="auto" w:frame="1"/>
          <w:shd w:val="clear" w:color="auto" w:fill="FFFFFF"/>
        </w:rPr>
      </w:pPr>
    </w:p>
    <w:p w:rsidR="000A2770" w:rsidRDefault="000A2770" w:rsidP="00197FFA">
      <w:pPr>
        <w:spacing w:after="0"/>
        <w:ind w:left="556"/>
        <w:jc w:val="both"/>
        <w:rPr>
          <w:rStyle w:val="a"/>
          <w:rFonts w:eastAsiaTheme="minorEastAsia" w:cs="Arial"/>
          <w:color w:val="000000"/>
          <w:bdr w:val="none" w:sz="0" w:space="0" w:color="auto" w:frame="1"/>
          <w:shd w:val="clear" w:color="auto" w:fill="FFFFFF"/>
        </w:rPr>
      </w:pPr>
      <m:oMath>
        <m:r>
          <w:rPr>
            <w:rStyle w:val="a"/>
            <w:rFonts w:ascii="Cambria Math" w:hAnsi="Cambria Math" w:cs="Arial"/>
            <w:color w:val="000000"/>
            <w:bdr w:val="none" w:sz="0" w:space="0" w:color="auto" w:frame="1"/>
            <w:shd w:val="clear" w:color="auto" w:fill="FFFFFF"/>
          </w:rPr>
          <m:t>a =0.016 ×I +0.5</m:t>
        </m:r>
      </m:oMath>
      <w:r>
        <w:rPr>
          <w:rStyle w:val="a"/>
          <w:rFonts w:eastAsiaTheme="minorEastAsia" w:cs="Arial"/>
          <w:color w:val="000000"/>
          <w:bdr w:val="none" w:sz="0" w:space="0" w:color="auto" w:frame="1"/>
          <w:shd w:val="clear" w:color="auto" w:fill="FFFFFF"/>
        </w:rPr>
        <w:tab/>
        <w:t>Formula simplificada de Serra</w:t>
      </w:r>
    </w:p>
    <w:p w:rsidR="000A2770" w:rsidRDefault="000A2770" w:rsidP="00197FFA">
      <w:pPr>
        <w:spacing w:after="0"/>
        <w:ind w:left="556"/>
        <w:jc w:val="both"/>
        <w:rPr>
          <w:rStyle w:val="a"/>
          <w:rFonts w:cs="Arial"/>
          <w:color w:val="000000"/>
          <w:bdr w:val="none" w:sz="0" w:space="0" w:color="auto" w:frame="1"/>
          <w:shd w:val="clear" w:color="auto" w:fill="FFFFFF"/>
        </w:rPr>
      </w:pPr>
    </w:p>
    <w:p w:rsidR="000A2770" w:rsidRDefault="000A2770" w:rsidP="00197FFA">
      <w:pPr>
        <w:spacing w:after="0"/>
        <w:ind w:left="556"/>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Luego de los cálculos, corregir el valor calculado de e, según el numero real de días del mes considerado y la duración de cada día. Para ello, dicho valor debe multiplicarse por un factor que se obtiene de la tabla siguiente:</w:t>
      </w:r>
    </w:p>
    <w:p w:rsidR="000A2770" w:rsidRDefault="000A2770" w:rsidP="00197FFA">
      <w:pPr>
        <w:spacing w:after="0"/>
        <w:ind w:left="556"/>
        <w:jc w:val="both"/>
        <w:rPr>
          <w:rStyle w:val="a"/>
          <w:rFonts w:cs="Arial"/>
          <w:color w:val="000000"/>
          <w:bdr w:val="none" w:sz="0" w:space="0" w:color="auto" w:frame="1"/>
          <w:shd w:val="clear" w:color="auto" w:fill="FFFFFF"/>
        </w:rPr>
      </w:pPr>
    </w:p>
    <w:p w:rsidR="000A2770" w:rsidRDefault="00980A2C" w:rsidP="00980A2C">
      <w:pPr>
        <w:spacing w:after="0"/>
        <w:ind w:left="556"/>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FACTORES DE CORRECCION DE e</w:t>
      </w:r>
    </w:p>
    <w:p w:rsidR="00980A2C" w:rsidRDefault="00980A2C" w:rsidP="00980A2C">
      <w:pPr>
        <w:spacing w:after="0"/>
        <w:ind w:left="556"/>
        <w:jc w:val="center"/>
        <w:rPr>
          <w:rStyle w:val="a"/>
          <w:rFonts w:cs="Arial"/>
          <w:color w:val="000000"/>
          <w:bdr w:val="none" w:sz="0" w:space="0" w:color="auto" w:frame="1"/>
          <w:shd w:val="clear" w:color="auto" w:fill="FFFFFF"/>
        </w:rPr>
      </w:pPr>
    </w:p>
    <w:tbl>
      <w:tblPr>
        <w:tblStyle w:val="Tablaconcuadrcula"/>
        <w:tblW w:w="0" w:type="auto"/>
        <w:tblInd w:w="556" w:type="dxa"/>
        <w:tblLook w:val="04A0"/>
      </w:tblPr>
      <w:tblGrid>
        <w:gridCol w:w="642"/>
        <w:gridCol w:w="654"/>
        <w:gridCol w:w="654"/>
        <w:gridCol w:w="654"/>
        <w:gridCol w:w="654"/>
        <w:gridCol w:w="655"/>
        <w:gridCol w:w="655"/>
        <w:gridCol w:w="655"/>
        <w:gridCol w:w="655"/>
        <w:gridCol w:w="655"/>
        <w:gridCol w:w="655"/>
        <w:gridCol w:w="655"/>
        <w:gridCol w:w="655"/>
      </w:tblGrid>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LAT SUR</w:t>
            </w:r>
          </w:p>
        </w:t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E</w:t>
            </w:r>
          </w:p>
        </w:t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F</w:t>
            </w:r>
          </w:p>
        </w:t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w:t>
            </w:r>
          </w:p>
        </w:t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A</w:t>
            </w:r>
          </w:p>
        </w:tc>
        <w:tc>
          <w:tcPr>
            <w:tcW w:w="691"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w:t>
            </w:r>
          </w:p>
        </w:tc>
        <w:tc>
          <w:tcPr>
            <w:tcW w:w="691"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J</w:t>
            </w:r>
          </w:p>
        </w:tc>
        <w:tc>
          <w:tcPr>
            <w:tcW w:w="691"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J</w:t>
            </w:r>
          </w:p>
        </w:tc>
        <w:tc>
          <w:tcPr>
            <w:tcW w:w="691"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A</w:t>
            </w:r>
          </w:p>
        </w:tc>
        <w:tc>
          <w:tcPr>
            <w:tcW w:w="691"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w:t>
            </w:r>
          </w:p>
        </w:tc>
        <w:tc>
          <w:tcPr>
            <w:tcW w:w="691"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O</w:t>
            </w:r>
          </w:p>
        </w:tc>
        <w:tc>
          <w:tcPr>
            <w:tcW w:w="691"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N</w:t>
            </w:r>
          </w:p>
        </w:tc>
        <w:tc>
          <w:tcPr>
            <w:tcW w:w="691"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D</w:t>
            </w:r>
          </w:p>
        </w:tc>
      </w:tr>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5</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1.04</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0.95</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1.04</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1.02</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0.99</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1.02</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1.03</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1.05</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1.03</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1.06</w:t>
            </w:r>
          </w:p>
        </w:tc>
      </w:tr>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1.08</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0.97</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1.05</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0.99</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1.01</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0.96</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1.01</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1.06</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1.05</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1.10</w:t>
            </w:r>
          </w:p>
        </w:tc>
      </w:tr>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15</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1.12</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0.98</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1.05</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0.98</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0.98</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0.94</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0.97</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1.07</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1.07</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1.12</w:t>
            </w:r>
          </w:p>
        </w:tc>
      </w:tr>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20</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1.14</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1.05</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0.97</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0.96</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0.91</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0.95</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0.99</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1.08</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1.09</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1.15</w:t>
            </w:r>
          </w:p>
        </w:tc>
      </w:tr>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25</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1.17</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1.01</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1.05</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0.96</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0.94</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0.88</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0.93</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0.98</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1.11</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1.18</w:t>
            </w:r>
          </w:p>
        </w:tc>
      </w:tr>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30</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1.20</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1.03</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1.06</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0.95</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0.92</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0.85</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0.96</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1.12</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1.14</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1.21</w:t>
            </w:r>
          </w:p>
        </w:tc>
      </w:tr>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35</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1.23</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1.04</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1.06</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0.94</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0.89</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0.82</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0.87</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0.94</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1.13</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1.17</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1.25</w:t>
            </w:r>
          </w:p>
        </w:tc>
      </w:tr>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40</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1.27</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1.06</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1.07</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0.93</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0.86</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0.78</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0.84</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0.92</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1.15</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1.20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1.29</w:t>
            </w:r>
          </w:p>
        </w:tc>
      </w:tr>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45</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1.31</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1.10</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1.07</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0.91</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0.81</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0.71</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0.78</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0.90</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0.99</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1.17</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1.26</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1.36</w:t>
            </w:r>
          </w:p>
        </w:tc>
      </w:tr>
      <w:tr w:rsidR="009E4BEA" w:rsidTr="00980A2C">
        <w:tc>
          <w:tcPr>
            <w:tcW w:w="690" w:type="dxa"/>
            <w:vAlign w:val="center"/>
          </w:tcPr>
          <w:p w:rsidR="00980A2C" w:rsidRDefault="00980A2C"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50</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1.37</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1.12</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1.08</w:t>
            </w:r>
          </w:p>
        </w:tc>
        <w:tc>
          <w:tcPr>
            <w:tcW w:w="690"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0.89</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0.77</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0.67</w:t>
            </w:r>
          </w:p>
        </w:tc>
        <w:tc>
          <w:tcPr>
            <w:tcW w:w="691" w:type="dxa"/>
            <w:vAlign w:val="center"/>
          </w:tcPr>
          <w:p w:rsidR="00980A2C" w:rsidRDefault="00F44C1F"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0.74</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0.88</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0.99</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1.19</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1.29</w:t>
            </w:r>
          </w:p>
        </w:tc>
        <w:tc>
          <w:tcPr>
            <w:tcW w:w="691" w:type="dxa"/>
            <w:vAlign w:val="center"/>
          </w:tcPr>
          <w:p w:rsidR="00980A2C" w:rsidRDefault="009E4BEA" w:rsidP="00980A2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1.41</w:t>
            </w:r>
          </w:p>
        </w:tc>
      </w:tr>
    </w:tbl>
    <w:p w:rsidR="00980A2C" w:rsidRDefault="00980A2C" w:rsidP="00980A2C">
      <w:pPr>
        <w:spacing w:after="0"/>
        <w:ind w:left="556"/>
        <w:jc w:val="center"/>
        <w:rPr>
          <w:rStyle w:val="a"/>
          <w:rFonts w:cs="Arial"/>
          <w:color w:val="000000"/>
          <w:bdr w:val="none" w:sz="0" w:space="0" w:color="auto" w:frame="1"/>
          <w:shd w:val="clear" w:color="auto" w:fill="FFFFFF"/>
        </w:rPr>
      </w:pPr>
    </w:p>
    <w:p w:rsidR="00980A2C" w:rsidRDefault="00980A2C" w:rsidP="00197FFA">
      <w:pPr>
        <w:spacing w:after="0"/>
        <w:ind w:left="556"/>
        <w:jc w:val="both"/>
        <w:rPr>
          <w:rStyle w:val="a"/>
          <w:rFonts w:cs="Arial"/>
          <w:color w:val="000000"/>
          <w:bdr w:val="none" w:sz="0" w:space="0" w:color="auto" w:frame="1"/>
          <w:shd w:val="clear" w:color="auto" w:fill="FFFFFF"/>
        </w:rPr>
      </w:pPr>
    </w:p>
    <w:p w:rsidR="00980A2C" w:rsidRPr="00197FFA" w:rsidRDefault="00980A2C" w:rsidP="00197FFA">
      <w:pPr>
        <w:spacing w:after="0"/>
        <w:ind w:left="556"/>
        <w:jc w:val="both"/>
        <w:rPr>
          <w:rStyle w:val="a"/>
          <w:rFonts w:cs="Arial"/>
          <w:color w:val="000000"/>
          <w:bdr w:val="none" w:sz="0" w:space="0" w:color="auto" w:frame="1"/>
          <w:shd w:val="clear" w:color="auto" w:fill="FFFFFF"/>
        </w:rPr>
      </w:pPr>
    </w:p>
    <w:p w:rsidR="00292C32" w:rsidRPr="007B68BB" w:rsidRDefault="00197FFA" w:rsidP="007B68BB">
      <w:pPr>
        <w:spacing w:after="240"/>
        <w:ind w:left="556"/>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E</w:t>
      </w:r>
      <w:r w:rsidR="00292C32" w:rsidRPr="007B68BB">
        <w:rPr>
          <w:rStyle w:val="a"/>
          <w:rFonts w:cs="Arial"/>
          <w:color w:val="000000"/>
          <w:bdr w:val="none" w:sz="0" w:space="0" w:color="auto" w:frame="1"/>
          <w:shd w:val="clear" w:color="auto" w:fill="FFFFFF"/>
        </w:rPr>
        <w:t>l exceso o déficit se calcula a partir del balance de vapor de agua, considerando la humedad (Im), que junto con la ETP permite definir los tipos de clima, que se subdividen en otros en función del momento del año con exceso o falta de agua y de la concentración estacional de la eficacia térmica.</w:t>
      </w:r>
    </w:p>
    <w:p w:rsidR="00197FFA" w:rsidRDefault="007B68BB" w:rsidP="00197FFA">
      <w:pPr>
        <w:ind w:left="556"/>
        <w:jc w:val="both"/>
        <w:rPr>
          <w:rFonts w:cs="Arial"/>
          <w:lang w:val="es-ES"/>
        </w:rPr>
      </w:pPr>
      <w:r w:rsidRPr="007B68BB">
        <w:rPr>
          <w:rFonts w:cs="Arial"/>
          <w:lang w:val="es-ES"/>
        </w:rPr>
        <w:t xml:space="preserve">Thornthwaite establece dos clasificaciones una en función de la humedad, y otra en función </w:t>
      </w:r>
      <w:r>
        <w:rPr>
          <w:rFonts w:cs="Arial"/>
          <w:lang w:val="es-ES"/>
        </w:rPr>
        <w:t>de la eficacia térmica:</w:t>
      </w:r>
    </w:p>
    <w:p w:rsidR="00197FFA" w:rsidRDefault="00197FFA">
      <w:pPr>
        <w:rPr>
          <w:rFonts w:cs="Arial"/>
          <w:lang w:val="es-ES"/>
        </w:rPr>
      </w:pPr>
      <w:r>
        <w:rPr>
          <w:rFonts w:cs="Arial"/>
          <w:lang w:val="es-ES"/>
        </w:rPr>
        <w:br w:type="page"/>
      </w:r>
    </w:p>
    <w:p w:rsidR="00197FFA" w:rsidRDefault="00197FFA" w:rsidP="00197FFA">
      <w:pPr>
        <w:ind w:left="556"/>
        <w:jc w:val="both"/>
        <w:rPr>
          <w:rStyle w:val="a"/>
          <w:rFonts w:cs="Arial"/>
          <w:color w:val="000000"/>
          <w:bdr w:val="none" w:sz="0" w:space="0" w:color="auto" w:frame="1"/>
          <w:shd w:val="clear" w:color="auto" w:fill="FFFFFF"/>
        </w:rPr>
      </w:pPr>
    </w:p>
    <w:tbl>
      <w:tblPr>
        <w:tblStyle w:val="Tablaconcuadrcula"/>
        <w:tblW w:w="0" w:type="auto"/>
        <w:jc w:val="center"/>
        <w:tblInd w:w="567" w:type="dxa"/>
        <w:tblLook w:val="04A0"/>
      </w:tblPr>
      <w:tblGrid>
        <w:gridCol w:w="534"/>
        <w:gridCol w:w="1701"/>
        <w:gridCol w:w="1807"/>
        <w:gridCol w:w="461"/>
        <w:gridCol w:w="1275"/>
        <w:gridCol w:w="1276"/>
      </w:tblGrid>
      <w:tr w:rsidR="00197FFA" w:rsidTr="00197FFA">
        <w:trPr>
          <w:trHeight w:val="284"/>
          <w:jc w:val="center"/>
        </w:trPr>
        <w:tc>
          <w:tcPr>
            <w:tcW w:w="4042" w:type="dxa"/>
            <w:gridSpan w:val="3"/>
            <w:vAlign w:val="center"/>
          </w:tcPr>
          <w:p w:rsidR="00197FFA" w:rsidRPr="00197FFA" w:rsidRDefault="00197FFA" w:rsidP="00197FFA">
            <w:pPr>
              <w:pStyle w:val="Prrafodelista"/>
              <w:ind w:left="0"/>
              <w:jc w:val="center"/>
              <w:rPr>
                <w:rStyle w:val="a"/>
                <w:rFonts w:cs="Arial"/>
                <w:b/>
                <w:color w:val="000000"/>
                <w:sz w:val="18"/>
                <w:szCs w:val="18"/>
                <w:bdr w:val="none" w:sz="0" w:space="0" w:color="auto" w:frame="1"/>
                <w:shd w:val="clear" w:color="auto" w:fill="FFFFFF"/>
              </w:rPr>
            </w:pPr>
            <w:r w:rsidRPr="00197FFA">
              <w:rPr>
                <w:rStyle w:val="a"/>
                <w:rFonts w:cs="Arial"/>
                <w:b/>
                <w:color w:val="000000"/>
                <w:sz w:val="18"/>
                <w:szCs w:val="18"/>
                <w:bdr w:val="none" w:sz="0" w:space="0" w:color="auto" w:frame="1"/>
                <w:shd w:val="clear" w:color="auto" w:fill="FFFFFF"/>
              </w:rPr>
              <w:t>En Función de la Humedad</w:t>
            </w:r>
          </w:p>
        </w:tc>
        <w:tc>
          <w:tcPr>
            <w:tcW w:w="3012" w:type="dxa"/>
            <w:gridSpan w:val="3"/>
            <w:vAlign w:val="center"/>
          </w:tcPr>
          <w:p w:rsidR="00197FFA" w:rsidRPr="00197FFA" w:rsidRDefault="00197FFA" w:rsidP="00197FFA">
            <w:pPr>
              <w:pStyle w:val="Prrafodelista"/>
              <w:ind w:left="0"/>
              <w:jc w:val="center"/>
              <w:rPr>
                <w:rStyle w:val="a"/>
                <w:rFonts w:cs="Arial"/>
                <w:b/>
                <w:color w:val="000000"/>
                <w:sz w:val="18"/>
                <w:szCs w:val="18"/>
                <w:bdr w:val="none" w:sz="0" w:space="0" w:color="auto" w:frame="1"/>
                <w:shd w:val="clear" w:color="auto" w:fill="FFFFFF"/>
              </w:rPr>
            </w:pPr>
            <w:r w:rsidRPr="00197FFA">
              <w:rPr>
                <w:rStyle w:val="a"/>
                <w:rFonts w:cs="Arial"/>
                <w:b/>
                <w:color w:val="000000"/>
                <w:sz w:val="18"/>
                <w:szCs w:val="18"/>
                <w:bdr w:val="none" w:sz="0" w:space="0" w:color="auto" w:frame="1"/>
                <w:shd w:val="clear" w:color="auto" w:fill="FFFFFF"/>
              </w:rPr>
              <w:t>En Función de la Eficacia Térmica</w:t>
            </w:r>
          </w:p>
        </w:tc>
      </w:tr>
      <w:tr w:rsidR="00197FFA" w:rsidTr="00197FFA">
        <w:trPr>
          <w:trHeight w:val="284"/>
          <w:jc w:val="center"/>
        </w:trPr>
        <w:tc>
          <w:tcPr>
            <w:tcW w:w="2235" w:type="dxa"/>
            <w:gridSpan w:val="2"/>
            <w:vAlign w:val="center"/>
          </w:tcPr>
          <w:p w:rsidR="00197FFA" w:rsidRPr="00197FFA" w:rsidRDefault="00197FFA" w:rsidP="00197FFA">
            <w:pPr>
              <w:pStyle w:val="Prrafodelista"/>
              <w:ind w:left="0"/>
              <w:jc w:val="center"/>
              <w:rPr>
                <w:rStyle w:val="a"/>
                <w:rFonts w:cs="Arial"/>
                <w:b/>
                <w:color w:val="000000"/>
                <w:sz w:val="18"/>
                <w:szCs w:val="18"/>
                <w:bdr w:val="none" w:sz="0" w:space="0" w:color="auto" w:frame="1"/>
                <w:shd w:val="clear" w:color="auto" w:fill="FFFFFF"/>
              </w:rPr>
            </w:pPr>
            <w:r w:rsidRPr="00197FFA">
              <w:rPr>
                <w:rStyle w:val="a"/>
                <w:rFonts w:cs="Arial"/>
                <w:b/>
                <w:color w:val="000000"/>
                <w:sz w:val="18"/>
                <w:szCs w:val="18"/>
                <w:bdr w:val="none" w:sz="0" w:space="0" w:color="auto" w:frame="1"/>
                <w:shd w:val="clear" w:color="auto" w:fill="FFFFFF"/>
              </w:rPr>
              <w:t>Tipo de Clima</w:t>
            </w:r>
          </w:p>
        </w:tc>
        <w:tc>
          <w:tcPr>
            <w:tcW w:w="1807" w:type="dxa"/>
            <w:vAlign w:val="center"/>
          </w:tcPr>
          <w:p w:rsidR="00197FFA" w:rsidRPr="00197FFA" w:rsidRDefault="00197FFA" w:rsidP="00197FFA">
            <w:pPr>
              <w:pStyle w:val="Prrafodelista"/>
              <w:ind w:left="0"/>
              <w:jc w:val="center"/>
              <w:rPr>
                <w:rStyle w:val="a"/>
                <w:rFonts w:cs="Arial"/>
                <w:b/>
                <w:color w:val="000000"/>
                <w:sz w:val="18"/>
                <w:szCs w:val="18"/>
                <w:bdr w:val="none" w:sz="0" w:space="0" w:color="auto" w:frame="1"/>
                <w:shd w:val="clear" w:color="auto" w:fill="FFFFFF"/>
              </w:rPr>
            </w:pPr>
            <w:r w:rsidRPr="00197FFA">
              <w:rPr>
                <w:rStyle w:val="a"/>
                <w:rFonts w:cs="Arial"/>
                <w:b/>
                <w:color w:val="000000"/>
                <w:sz w:val="18"/>
                <w:szCs w:val="18"/>
                <w:bdr w:val="none" w:sz="0" w:space="0" w:color="auto" w:frame="1"/>
                <w:shd w:val="clear" w:color="auto" w:fill="FFFFFF"/>
              </w:rPr>
              <w:t>Índice de humedad</w:t>
            </w:r>
          </w:p>
        </w:tc>
        <w:tc>
          <w:tcPr>
            <w:tcW w:w="1736" w:type="dxa"/>
            <w:gridSpan w:val="2"/>
            <w:vAlign w:val="center"/>
          </w:tcPr>
          <w:p w:rsidR="00197FFA" w:rsidRPr="00197FFA" w:rsidRDefault="00197FFA" w:rsidP="00197FFA">
            <w:pPr>
              <w:pStyle w:val="Prrafodelista"/>
              <w:ind w:left="0"/>
              <w:jc w:val="center"/>
              <w:rPr>
                <w:rStyle w:val="a"/>
                <w:rFonts w:cs="Arial"/>
                <w:b/>
                <w:color w:val="000000"/>
                <w:sz w:val="18"/>
                <w:szCs w:val="18"/>
                <w:bdr w:val="none" w:sz="0" w:space="0" w:color="auto" w:frame="1"/>
                <w:shd w:val="clear" w:color="auto" w:fill="FFFFFF"/>
              </w:rPr>
            </w:pPr>
            <w:r w:rsidRPr="00197FFA">
              <w:rPr>
                <w:rStyle w:val="a"/>
                <w:rFonts w:cs="Arial"/>
                <w:b/>
                <w:color w:val="000000"/>
                <w:sz w:val="18"/>
                <w:szCs w:val="18"/>
                <w:bdr w:val="none" w:sz="0" w:space="0" w:color="auto" w:frame="1"/>
                <w:shd w:val="clear" w:color="auto" w:fill="FFFFFF"/>
              </w:rPr>
              <w:t>Tipo de Clima</w:t>
            </w:r>
          </w:p>
        </w:tc>
        <w:tc>
          <w:tcPr>
            <w:tcW w:w="1276" w:type="dxa"/>
            <w:vAlign w:val="center"/>
          </w:tcPr>
          <w:p w:rsidR="00197FFA" w:rsidRPr="00197FFA" w:rsidRDefault="00197FFA" w:rsidP="00197FFA">
            <w:pPr>
              <w:pStyle w:val="Prrafodelista"/>
              <w:ind w:left="0"/>
              <w:jc w:val="center"/>
              <w:rPr>
                <w:rStyle w:val="a"/>
                <w:rFonts w:cs="Arial"/>
                <w:b/>
                <w:color w:val="000000"/>
                <w:sz w:val="18"/>
                <w:szCs w:val="18"/>
                <w:bdr w:val="none" w:sz="0" w:space="0" w:color="auto" w:frame="1"/>
                <w:shd w:val="clear" w:color="auto" w:fill="FFFFFF"/>
              </w:rPr>
            </w:pPr>
            <w:r w:rsidRPr="00197FFA">
              <w:rPr>
                <w:rStyle w:val="a"/>
                <w:rFonts w:cs="Arial"/>
                <w:b/>
                <w:color w:val="000000"/>
                <w:sz w:val="18"/>
                <w:szCs w:val="18"/>
                <w:bdr w:val="none" w:sz="0" w:space="0" w:color="auto" w:frame="1"/>
                <w:shd w:val="clear" w:color="auto" w:fill="FFFFFF"/>
              </w:rPr>
              <w:t>ETP en cm</w:t>
            </w:r>
          </w:p>
        </w:tc>
      </w:tr>
      <w:tr w:rsidR="00EA79AD" w:rsidTr="00197FFA">
        <w:trPr>
          <w:trHeight w:val="284"/>
          <w:jc w:val="center"/>
        </w:trPr>
        <w:tc>
          <w:tcPr>
            <w:tcW w:w="534"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A</w:t>
            </w:r>
          </w:p>
        </w:tc>
        <w:tc>
          <w:tcPr>
            <w:tcW w:w="170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Perhúmedo</w:t>
            </w:r>
          </w:p>
        </w:tc>
        <w:tc>
          <w:tcPr>
            <w:tcW w:w="1807" w:type="dxa"/>
            <w:vAlign w:val="center"/>
          </w:tcPr>
          <w:p w:rsidR="00EA79AD" w:rsidRPr="00197FFA" w:rsidRDefault="00EA79AD" w:rsidP="00197FFA">
            <w:pPr>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rPr>
              <w:t xml:space="preserve">&gt; </w:t>
            </w:r>
            <w:r w:rsidRPr="00197FFA">
              <w:rPr>
                <w:rStyle w:val="a"/>
                <w:rFonts w:cs="Arial"/>
                <w:color w:val="000000"/>
                <w:sz w:val="16"/>
                <w:szCs w:val="16"/>
                <w:bdr w:val="none" w:sz="0" w:space="0" w:color="auto" w:frame="1"/>
                <w:shd w:val="clear" w:color="auto" w:fill="FFFFFF"/>
              </w:rPr>
              <w:t>100</w:t>
            </w:r>
          </w:p>
        </w:tc>
        <w:tc>
          <w:tcPr>
            <w:tcW w:w="46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A'</w:t>
            </w:r>
          </w:p>
        </w:tc>
        <w:tc>
          <w:tcPr>
            <w:tcW w:w="1275"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Megatérmico</w:t>
            </w:r>
          </w:p>
        </w:tc>
        <w:tc>
          <w:tcPr>
            <w:tcW w:w="1276" w:type="dxa"/>
            <w:vAlign w:val="center"/>
          </w:tcPr>
          <w:p w:rsidR="00EA79AD" w:rsidRPr="00197FFA" w:rsidRDefault="00EA79AD" w:rsidP="00197FFA">
            <w:pPr>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rPr>
              <w:t xml:space="preserve">&gt; </w:t>
            </w:r>
            <w:r w:rsidRPr="00197FFA">
              <w:rPr>
                <w:rStyle w:val="a"/>
                <w:rFonts w:cs="Arial"/>
                <w:color w:val="000000"/>
                <w:sz w:val="16"/>
                <w:szCs w:val="16"/>
                <w:bdr w:val="none" w:sz="0" w:space="0" w:color="auto" w:frame="1"/>
                <w:shd w:val="clear" w:color="auto" w:fill="FFFFFF"/>
              </w:rPr>
              <w:t>1</w:t>
            </w:r>
            <w:r w:rsidRPr="00197FFA">
              <w:rPr>
                <w:rStyle w:val="a"/>
                <w:rFonts w:cs="Arial"/>
                <w:color w:val="000000"/>
                <w:sz w:val="16"/>
                <w:szCs w:val="16"/>
                <w:bdr w:val="none" w:sz="0" w:space="0" w:color="auto" w:frame="1"/>
                <w:shd w:val="clear" w:color="auto" w:fill="FFFFFF"/>
              </w:rPr>
              <w:t>14</w:t>
            </w:r>
          </w:p>
        </w:tc>
      </w:tr>
      <w:tr w:rsidR="00EA79AD" w:rsidTr="00197FFA">
        <w:trPr>
          <w:trHeight w:val="284"/>
          <w:jc w:val="center"/>
        </w:trPr>
        <w:tc>
          <w:tcPr>
            <w:tcW w:w="534" w:type="dxa"/>
            <w:vAlign w:val="center"/>
          </w:tcPr>
          <w:p w:rsidR="00EA79AD" w:rsidRPr="00197FFA" w:rsidRDefault="00EA79AD" w:rsidP="00197FFA">
            <w:pPr>
              <w:pStyle w:val="Prrafodelista"/>
              <w:spacing w:after="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B</w:t>
            </w:r>
            <w:r w:rsidRPr="00197FFA">
              <w:rPr>
                <w:rStyle w:val="a"/>
                <w:rFonts w:cs="Arial"/>
                <w:color w:val="000000"/>
                <w:sz w:val="16"/>
                <w:szCs w:val="16"/>
                <w:bdr w:val="none" w:sz="0" w:space="0" w:color="auto" w:frame="1"/>
                <w:shd w:val="clear" w:color="auto" w:fill="FFFFFF"/>
                <w:vertAlign w:val="subscript"/>
              </w:rPr>
              <w:t>4</w:t>
            </w:r>
          </w:p>
        </w:tc>
        <w:tc>
          <w:tcPr>
            <w:tcW w:w="1701" w:type="dxa"/>
            <w:vAlign w:val="center"/>
          </w:tcPr>
          <w:p w:rsidR="00EA79AD" w:rsidRPr="00197FFA" w:rsidRDefault="00EA79AD" w:rsidP="00197FFA">
            <w:pPr>
              <w:pStyle w:val="Prrafodelista"/>
              <w:spacing w:before="240" w:after="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Húmedo</w:t>
            </w:r>
          </w:p>
        </w:tc>
        <w:tc>
          <w:tcPr>
            <w:tcW w:w="1807" w:type="dxa"/>
            <w:vAlign w:val="center"/>
          </w:tcPr>
          <w:p w:rsidR="00EA79AD" w:rsidRPr="00197FFA" w:rsidRDefault="00EA79AD" w:rsidP="00197FFA">
            <w:pPr>
              <w:pStyle w:val="Prrafodelista"/>
              <w:spacing w:before="240" w:after="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80 ↔ 100</w:t>
            </w:r>
          </w:p>
        </w:tc>
        <w:tc>
          <w:tcPr>
            <w:tcW w:w="461" w:type="dxa"/>
            <w:vAlign w:val="center"/>
          </w:tcPr>
          <w:p w:rsidR="00EA79AD" w:rsidRPr="00197FFA" w:rsidRDefault="00EA79AD" w:rsidP="00197FFA">
            <w:pPr>
              <w:pStyle w:val="Prrafodelista"/>
              <w:spacing w:before="240" w:after="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B'</w:t>
            </w:r>
            <w:r w:rsidRPr="00197FFA">
              <w:rPr>
                <w:rStyle w:val="a"/>
                <w:rFonts w:cs="Arial"/>
                <w:color w:val="000000"/>
                <w:sz w:val="16"/>
                <w:szCs w:val="16"/>
                <w:bdr w:val="none" w:sz="0" w:space="0" w:color="auto" w:frame="1"/>
                <w:shd w:val="clear" w:color="auto" w:fill="FFFFFF"/>
                <w:vertAlign w:val="subscript"/>
              </w:rPr>
              <w:t>4</w:t>
            </w:r>
          </w:p>
        </w:tc>
        <w:tc>
          <w:tcPr>
            <w:tcW w:w="1275" w:type="dxa"/>
            <w:vAlign w:val="center"/>
          </w:tcPr>
          <w:p w:rsidR="00EA79AD" w:rsidRPr="00197FFA" w:rsidRDefault="00EA79AD" w:rsidP="00197FFA">
            <w:pPr>
              <w:pStyle w:val="Prrafodelista"/>
              <w:spacing w:before="240" w:after="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Mesotérmico</w:t>
            </w:r>
          </w:p>
        </w:tc>
        <w:tc>
          <w:tcPr>
            <w:tcW w:w="1276"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99.7</w:t>
            </w:r>
            <w:r w:rsidRPr="00197FFA">
              <w:rPr>
                <w:rStyle w:val="a"/>
                <w:rFonts w:cs="Arial"/>
                <w:color w:val="000000"/>
                <w:sz w:val="16"/>
                <w:szCs w:val="16"/>
                <w:bdr w:val="none" w:sz="0" w:space="0" w:color="auto" w:frame="1"/>
                <w:shd w:val="clear" w:color="auto" w:fill="FFFFFF"/>
              </w:rPr>
              <w:t xml:space="preserve"> ↔ 1</w:t>
            </w:r>
            <w:r w:rsidRPr="00197FFA">
              <w:rPr>
                <w:rStyle w:val="a"/>
                <w:rFonts w:cs="Arial"/>
                <w:color w:val="000000"/>
                <w:sz w:val="16"/>
                <w:szCs w:val="16"/>
                <w:bdr w:val="none" w:sz="0" w:space="0" w:color="auto" w:frame="1"/>
                <w:shd w:val="clear" w:color="auto" w:fill="FFFFFF"/>
              </w:rPr>
              <w:t>14</w:t>
            </w:r>
          </w:p>
        </w:tc>
      </w:tr>
      <w:tr w:rsidR="00EA79AD" w:rsidTr="00197FFA">
        <w:trPr>
          <w:trHeight w:val="284"/>
          <w:jc w:val="center"/>
        </w:trPr>
        <w:tc>
          <w:tcPr>
            <w:tcW w:w="534"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B</w:t>
            </w:r>
            <w:r w:rsidRPr="00197FFA">
              <w:rPr>
                <w:rStyle w:val="a"/>
                <w:rFonts w:cs="Arial"/>
                <w:color w:val="000000"/>
                <w:sz w:val="16"/>
                <w:szCs w:val="16"/>
                <w:bdr w:val="none" w:sz="0" w:space="0" w:color="auto" w:frame="1"/>
                <w:shd w:val="clear" w:color="auto" w:fill="FFFFFF"/>
                <w:vertAlign w:val="subscript"/>
              </w:rPr>
              <w:t>3</w:t>
            </w:r>
          </w:p>
        </w:tc>
        <w:tc>
          <w:tcPr>
            <w:tcW w:w="1701" w:type="dxa"/>
            <w:vAlign w:val="center"/>
          </w:tcPr>
          <w:p w:rsidR="00EA79AD" w:rsidRPr="00197FFA" w:rsidRDefault="00EA79AD" w:rsidP="00197FFA">
            <w:pPr>
              <w:pStyle w:val="Prrafodelista"/>
              <w:spacing w:before="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Húmedo</w:t>
            </w:r>
          </w:p>
        </w:tc>
        <w:tc>
          <w:tcPr>
            <w:tcW w:w="1807" w:type="dxa"/>
            <w:vAlign w:val="center"/>
          </w:tcPr>
          <w:p w:rsidR="00EA79AD" w:rsidRPr="00197FFA" w:rsidRDefault="00EA79AD" w:rsidP="00197FFA">
            <w:pPr>
              <w:pStyle w:val="Prrafodelista"/>
              <w:spacing w:before="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60 ↔ 80</w:t>
            </w:r>
          </w:p>
        </w:tc>
        <w:tc>
          <w:tcPr>
            <w:tcW w:w="461" w:type="dxa"/>
            <w:vAlign w:val="center"/>
          </w:tcPr>
          <w:p w:rsidR="00EA79AD" w:rsidRPr="00197FFA" w:rsidRDefault="00EA79AD" w:rsidP="00197FFA">
            <w:pPr>
              <w:pStyle w:val="Prrafodelista"/>
              <w:spacing w:before="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B'</w:t>
            </w:r>
            <w:r w:rsidRPr="00197FFA">
              <w:rPr>
                <w:rStyle w:val="a"/>
                <w:rFonts w:cs="Arial"/>
                <w:color w:val="000000"/>
                <w:sz w:val="16"/>
                <w:szCs w:val="16"/>
                <w:bdr w:val="none" w:sz="0" w:space="0" w:color="auto" w:frame="1"/>
                <w:shd w:val="clear" w:color="auto" w:fill="FFFFFF"/>
                <w:vertAlign w:val="subscript"/>
              </w:rPr>
              <w:t>3</w:t>
            </w:r>
          </w:p>
        </w:tc>
        <w:tc>
          <w:tcPr>
            <w:tcW w:w="1275" w:type="dxa"/>
            <w:vAlign w:val="center"/>
          </w:tcPr>
          <w:p w:rsidR="00EA79AD" w:rsidRPr="00197FFA" w:rsidRDefault="00EA79AD" w:rsidP="00197FFA">
            <w:pPr>
              <w:pStyle w:val="Prrafodelista"/>
              <w:spacing w:before="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Mesotérmico</w:t>
            </w:r>
          </w:p>
        </w:tc>
        <w:tc>
          <w:tcPr>
            <w:tcW w:w="1276" w:type="dxa"/>
            <w:vAlign w:val="center"/>
          </w:tcPr>
          <w:p w:rsidR="00EA79AD" w:rsidRPr="00197FFA" w:rsidRDefault="00EA79AD" w:rsidP="00197FFA">
            <w:pPr>
              <w:pStyle w:val="Prrafodelista"/>
              <w:spacing w:before="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88.5</w:t>
            </w:r>
            <w:r w:rsidRPr="00197FFA">
              <w:rPr>
                <w:rStyle w:val="a"/>
                <w:rFonts w:cs="Arial"/>
                <w:color w:val="000000"/>
                <w:sz w:val="16"/>
                <w:szCs w:val="16"/>
                <w:bdr w:val="none" w:sz="0" w:space="0" w:color="auto" w:frame="1"/>
                <w:shd w:val="clear" w:color="auto" w:fill="FFFFFF"/>
              </w:rPr>
              <w:t xml:space="preserve"> ↔ </w:t>
            </w:r>
            <w:r w:rsidRPr="00197FFA">
              <w:rPr>
                <w:rStyle w:val="a"/>
                <w:rFonts w:cs="Arial"/>
                <w:color w:val="000000"/>
                <w:sz w:val="16"/>
                <w:szCs w:val="16"/>
                <w:bdr w:val="none" w:sz="0" w:space="0" w:color="auto" w:frame="1"/>
                <w:shd w:val="clear" w:color="auto" w:fill="FFFFFF"/>
              </w:rPr>
              <w:t>99.7</w:t>
            </w:r>
          </w:p>
        </w:tc>
      </w:tr>
      <w:tr w:rsidR="00EA79AD" w:rsidTr="00197FFA">
        <w:trPr>
          <w:trHeight w:val="284"/>
          <w:jc w:val="center"/>
        </w:trPr>
        <w:tc>
          <w:tcPr>
            <w:tcW w:w="534"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B</w:t>
            </w:r>
            <w:r w:rsidRPr="00197FFA">
              <w:rPr>
                <w:rStyle w:val="a"/>
                <w:rFonts w:cs="Arial"/>
                <w:color w:val="000000"/>
                <w:sz w:val="16"/>
                <w:szCs w:val="16"/>
                <w:bdr w:val="none" w:sz="0" w:space="0" w:color="auto" w:frame="1"/>
                <w:shd w:val="clear" w:color="auto" w:fill="FFFFFF"/>
                <w:vertAlign w:val="subscript"/>
              </w:rPr>
              <w:t>2</w:t>
            </w:r>
          </w:p>
        </w:tc>
        <w:tc>
          <w:tcPr>
            <w:tcW w:w="1701" w:type="dxa"/>
            <w:vAlign w:val="center"/>
          </w:tcPr>
          <w:p w:rsidR="00EA79AD" w:rsidRPr="00197FFA" w:rsidRDefault="00EA79AD" w:rsidP="00197FFA">
            <w:pPr>
              <w:pStyle w:val="Prrafodelista"/>
              <w:spacing w:before="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Húmedo</w:t>
            </w:r>
          </w:p>
        </w:tc>
        <w:tc>
          <w:tcPr>
            <w:tcW w:w="1807" w:type="dxa"/>
            <w:vAlign w:val="center"/>
          </w:tcPr>
          <w:p w:rsidR="00EA79AD" w:rsidRPr="00197FFA" w:rsidRDefault="00EA79AD" w:rsidP="00197FFA">
            <w:pPr>
              <w:pStyle w:val="Prrafodelista"/>
              <w:spacing w:before="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40 ↔ 60</w:t>
            </w:r>
          </w:p>
        </w:tc>
        <w:tc>
          <w:tcPr>
            <w:tcW w:w="461" w:type="dxa"/>
            <w:vAlign w:val="center"/>
          </w:tcPr>
          <w:p w:rsidR="00EA79AD" w:rsidRPr="00197FFA" w:rsidRDefault="00EA79AD" w:rsidP="00197FFA">
            <w:pPr>
              <w:pStyle w:val="Prrafodelista"/>
              <w:spacing w:before="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B'</w:t>
            </w:r>
            <w:r w:rsidRPr="00197FFA">
              <w:rPr>
                <w:rStyle w:val="a"/>
                <w:rFonts w:cs="Arial"/>
                <w:color w:val="000000"/>
                <w:sz w:val="16"/>
                <w:szCs w:val="16"/>
                <w:bdr w:val="none" w:sz="0" w:space="0" w:color="auto" w:frame="1"/>
                <w:shd w:val="clear" w:color="auto" w:fill="FFFFFF"/>
                <w:vertAlign w:val="subscript"/>
              </w:rPr>
              <w:t>2</w:t>
            </w:r>
          </w:p>
        </w:tc>
        <w:tc>
          <w:tcPr>
            <w:tcW w:w="1275" w:type="dxa"/>
            <w:vAlign w:val="center"/>
          </w:tcPr>
          <w:p w:rsidR="00EA79AD" w:rsidRPr="00197FFA" w:rsidRDefault="00EA79AD" w:rsidP="00197FFA">
            <w:pPr>
              <w:pStyle w:val="Prrafodelista"/>
              <w:spacing w:before="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Mesotérmico</w:t>
            </w:r>
          </w:p>
        </w:tc>
        <w:tc>
          <w:tcPr>
            <w:tcW w:w="1276" w:type="dxa"/>
            <w:vAlign w:val="center"/>
          </w:tcPr>
          <w:p w:rsidR="00EA79AD" w:rsidRPr="00197FFA" w:rsidRDefault="00EA79AD" w:rsidP="00197FFA">
            <w:pPr>
              <w:pStyle w:val="Prrafodelista"/>
              <w:spacing w:before="240"/>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71.2</w:t>
            </w:r>
            <w:r w:rsidRPr="00197FFA">
              <w:rPr>
                <w:rStyle w:val="a"/>
                <w:rFonts w:cs="Arial"/>
                <w:color w:val="000000"/>
                <w:sz w:val="16"/>
                <w:szCs w:val="16"/>
                <w:bdr w:val="none" w:sz="0" w:space="0" w:color="auto" w:frame="1"/>
                <w:shd w:val="clear" w:color="auto" w:fill="FFFFFF"/>
              </w:rPr>
              <w:t xml:space="preserve"> ↔ </w:t>
            </w:r>
            <w:r w:rsidRPr="00197FFA">
              <w:rPr>
                <w:rStyle w:val="a"/>
                <w:rFonts w:cs="Arial"/>
                <w:color w:val="000000"/>
                <w:sz w:val="16"/>
                <w:szCs w:val="16"/>
                <w:bdr w:val="none" w:sz="0" w:space="0" w:color="auto" w:frame="1"/>
                <w:shd w:val="clear" w:color="auto" w:fill="FFFFFF"/>
              </w:rPr>
              <w:t>88.5</w:t>
            </w:r>
          </w:p>
        </w:tc>
      </w:tr>
      <w:tr w:rsidR="00EA79AD" w:rsidTr="00197FFA">
        <w:trPr>
          <w:trHeight w:val="284"/>
          <w:jc w:val="center"/>
        </w:trPr>
        <w:tc>
          <w:tcPr>
            <w:tcW w:w="534"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B</w:t>
            </w:r>
            <w:r w:rsidRPr="00197FFA">
              <w:rPr>
                <w:rStyle w:val="a"/>
                <w:rFonts w:cs="Arial"/>
                <w:color w:val="000000"/>
                <w:sz w:val="16"/>
                <w:szCs w:val="16"/>
                <w:bdr w:val="none" w:sz="0" w:space="0" w:color="auto" w:frame="1"/>
                <w:shd w:val="clear" w:color="auto" w:fill="FFFFFF"/>
                <w:vertAlign w:val="subscript"/>
              </w:rPr>
              <w:t>1</w:t>
            </w:r>
          </w:p>
        </w:tc>
        <w:tc>
          <w:tcPr>
            <w:tcW w:w="170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Húmedo</w:t>
            </w:r>
          </w:p>
        </w:tc>
        <w:tc>
          <w:tcPr>
            <w:tcW w:w="1807"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20 ↔ 40</w:t>
            </w:r>
          </w:p>
        </w:tc>
        <w:tc>
          <w:tcPr>
            <w:tcW w:w="46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B'</w:t>
            </w:r>
            <w:r w:rsidRPr="00197FFA">
              <w:rPr>
                <w:rStyle w:val="a"/>
                <w:rFonts w:cs="Arial"/>
                <w:color w:val="000000"/>
                <w:sz w:val="16"/>
                <w:szCs w:val="16"/>
                <w:bdr w:val="none" w:sz="0" w:space="0" w:color="auto" w:frame="1"/>
                <w:shd w:val="clear" w:color="auto" w:fill="FFFFFF"/>
                <w:vertAlign w:val="subscript"/>
              </w:rPr>
              <w:t>1</w:t>
            </w:r>
          </w:p>
        </w:tc>
        <w:tc>
          <w:tcPr>
            <w:tcW w:w="1275"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Mesotérmico</w:t>
            </w:r>
          </w:p>
        </w:tc>
        <w:tc>
          <w:tcPr>
            <w:tcW w:w="1276"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57</w:t>
            </w:r>
            <w:r w:rsidRPr="00197FFA">
              <w:rPr>
                <w:rStyle w:val="a"/>
                <w:rFonts w:cs="Arial"/>
                <w:color w:val="000000"/>
                <w:sz w:val="16"/>
                <w:szCs w:val="16"/>
                <w:bdr w:val="none" w:sz="0" w:space="0" w:color="auto" w:frame="1"/>
                <w:shd w:val="clear" w:color="auto" w:fill="FFFFFF"/>
              </w:rPr>
              <w:t xml:space="preserve"> ↔ </w:t>
            </w:r>
            <w:r w:rsidRPr="00197FFA">
              <w:rPr>
                <w:rStyle w:val="a"/>
                <w:rFonts w:cs="Arial"/>
                <w:color w:val="000000"/>
                <w:sz w:val="16"/>
                <w:szCs w:val="16"/>
                <w:bdr w:val="none" w:sz="0" w:space="0" w:color="auto" w:frame="1"/>
                <w:shd w:val="clear" w:color="auto" w:fill="FFFFFF"/>
              </w:rPr>
              <w:t>71.2</w:t>
            </w:r>
          </w:p>
        </w:tc>
      </w:tr>
      <w:tr w:rsidR="00EA79AD" w:rsidTr="00197FFA">
        <w:trPr>
          <w:trHeight w:val="284"/>
          <w:jc w:val="center"/>
        </w:trPr>
        <w:tc>
          <w:tcPr>
            <w:tcW w:w="534"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C</w:t>
            </w:r>
            <w:r w:rsidRPr="00197FFA">
              <w:rPr>
                <w:rStyle w:val="a"/>
                <w:rFonts w:cs="Arial"/>
                <w:color w:val="000000"/>
                <w:sz w:val="16"/>
                <w:szCs w:val="16"/>
                <w:bdr w:val="none" w:sz="0" w:space="0" w:color="auto" w:frame="1"/>
                <w:shd w:val="clear" w:color="auto" w:fill="FFFFFF"/>
                <w:vertAlign w:val="subscript"/>
              </w:rPr>
              <w:t>2</w:t>
            </w:r>
          </w:p>
        </w:tc>
        <w:tc>
          <w:tcPr>
            <w:tcW w:w="170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Subhúmedo húmedo</w:t>
            </w:r>
          </w:p>
        </w:tc>
        <w:tc>
          <w:tcPr>
            <w:tcW w:w="1807"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0 ↔ 20</w:t>
            </w:r>
          </w:p>
        </w:tc>
        <w:tc>
          <w:tcPr>
            <w:tcW w:w="46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C'</w:t>
            </w:r>
            <w:r w:rsidRPr="00197FFA">
              <w:rPr>
                <w:rStyle w:val="a"/>
                <w:rFonts w:cs="Arial"/>
                <w:color w:val="000000"/>
                <w:sz w:val="16"/>
                <w:szCs w:val="16"/>
                <w:bdr w:val="none" w:sz="0" w:space="0" w:color="auto" w:frame="1"/>
                <w:shd w:val="clear" w:color="auto" w:fill="FFFFFF"/>
                <w:vertAlign w:val="subscript"/>
              </w:rPr>
              <w:t>2</w:t>
            </w:r>
          </w:p>
        </w:tc>
        <w:tc>
          <w:tcPr>
            <w:tcW w:w="1275"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Microtérmico</w:t>
            </w:r>
          </w:p>
        </w:tc>
        <w:tc>
          <w:tcPr>
            <w:tcW w:w="1276"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42.7</w:t>
            </w:r>
            <w:r w:rsidRPr="00197FFA">
              <w:rPr>
                <w:rStyle w:val="a"/>
                <w:rFonts w:cs="Arial"/>
                <w:color w:val="000000"/>
                <w:sz w:val="16"/>
                <w:szCs w:val="16"/>
                <w:bdr w:val="none" w:sz="0" w:space="0" w:color="auto" w:frame="1"/>
                <w:shd w:val="clear" w:color="auto" w:fill="FFFFFF"/>
              </w:rPr>
              <w:t xml:space="preserve"> ↔ </w:t>
            </w:r>
            <w:r w:rsidRPr="00197FFA">
              <w:rPr>
                <w:rStyle w:val="a"/>
                <w:rFonts w:cs="Arial"/>
                <w:color w:val="000000"/>
                <w:sz w:val="16"/>
                <w:szCs w:val="16"/>
                <w:bdr w:val="none" w:sz="0" w:space="0" w:color="auto" w:frame="1"/>
                <w:shd w:val="clear" w:color="auto" w:fill="FFFFFF"/>
              </w:rPr>
              <w:t>57</w:t>
            </w:r>
          </w:p>
        </w:tc>
      </w:tr>
      <w:tr w:rsidR="00EA79AD" w:rsidTr="00197FFA">
        <w:trPr>
          <w:trHeight w:val="284"/>
          <w:jc w:val="center"/>
        </w:trPr>
        <w:tc>
          <w:tcPr>
            <w:tcW w:w="534"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C</w:t>
            </w:r>
            <w:r w:rsidRPr="00197FFA">
              <w:rPr>
                <w:rStyle w:val="a"/>
                <w:rFonts w:cs="Arial"/>
                <w:color w:val="000000"/>
                <w:sz w:val="16"/>
                <w:szCs w:val="16"/>
                <w:bdr w:val="none" w:sz="0" w:space="0" w:color="auto" w:frame="1"/>
                <w:shd w:val="clear" w:color="auto" w:fill="FFFFFF"/>
                <w:vertAlign w:val="subscript"/>
              </w:rPr>
              <w:t>1</w:t>
            </w:r>
          </w:p>
        </w:tc>
        <w:tc>
          <w:tcPr>
            <w:tcW w:w="170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Subhúmedo seco</w:t>
            </w:r>
          </w:p>
        </w:tc>
        <w:tc>
          <w:tcPr>
            <w:tcW w:w="1807"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-33 ↔ 0</w:t>
            </w:r>
          </w:p>
        </w:tc>
        <w:tc>
          <w:tcPr>
            <w:tcW w:w="46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C'</w:t>
            </w:r>
            <w:r w:rsidRPr="00197FFA">
              <w:rPr>
                <w:rStyle w:val="a"/>
                <w:rFonts w:cs="Arial"/>
                <w:color w:val="000000"/>
                <w:sz w:val="16"/>
                <w:szCs w:val="16"/>
                <w:bdr w:val="none" w:sz="0" w:space="0" w:color="auto" w:frame="1"/>
                <w:shd w:val="clear" w:color="auto" w:fill="FFFFFF"/>
                <w:vertAlign w:val="subscript"/>
              </w:rPr>
              <w:t>1</w:t>
            </w:r>
          </w:p>
        </w:tc>
        <w:tc>
          <w:tcPr>
            <w:tcW w:w="1275"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Microtérmico</w:t>
            </w:r>
          </w:p>
        </w:tc>
        <w:tc>
          <w:tcPr>
            <w:tcW w:w="1276"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28.5</w:t>
            </w:r>
            <w:r w:rsidRPr="00197FFA">
              <w:rPr>
                <w:rStyle w:val="a"/>
                <w:rFonts w:cs="Arial"/>
                <w:color w:val="000000"/>
                <w:sz w:val="16"/>
                <w:szCs w:val="16"/>
                <w:bdr w:val="none" w:sz="0" w:space="0" w:color="auto" w:frame="1"/>
                <w:shd w:val="clear" w:color="auto" w:fill="FFFFFF"/>
              </w:rPr>
              <w:t xml:space="preserve"> ↔ </w:t>
            </w:r>
            <w:r w:rsidRPr="00197FFA">
              <w:rPr>
                <w:rStyle w:val="a"/>
                <w:rFonts w:cs="Arial"/>
                <w:color w:val="000000"/>
                <w:sz w:val="16"/>
                <w:szCs w:val="16"/>
                <w:bdr w:val="none" w:sz="0" w:space="0" w:color="auto" w:frame="1"/>
                <w:shd w:val="clear" w:color="auto" w:fill="FFFFFF"/>
              </w:rPr>
              <w:t>42.7</w:t>
            </w:r>
          </w:p>
        </w:tc>
      </w:tr>
      <w:tr w:rsidR="00EA79AD" w:rsidTr="00197FFA">
        <w:trPr>
          <w:trHeight w:val="284"/>
          <w:jc w:val="center"/>
        </w:trPr>
        <w:tc>
          <w:tcPr>
            <w:tcW w:w="534"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D</w:t>
            </w:r>
          </w:p>
        </w:tc>
        <w:tc>
          <w:tcPr>
            <w:tcW w:w="170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Semiárido</w:t>
            </w:r>
          </w:p>
        </w:tc>
        <w:tc>
          <w:tcPr>
            <w:tcW w:w="1807"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-67 ↔ -33</w:t>
            </w:r>
          </w:p>
        </w:tc>
        <w:tc>
          <w:tcPr>
            <w:tcW w:w="46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D</w:t>
            </w:r>
          </w:p>
        </w:tc>
        <w:tc>
          <w:tcPr>
            <w:tcW w:w="1275"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Tundra</w:t>
            </w:r>
          </w:p>
        </w:tc>
        <w:tc>
          <w:tcPr>
            <w:tcW w:w="1276"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14.2</w:t>
            </w:r>
            <w:r w:rsidRPr="00197FFA">
              <w:rPr>
                <w:rStyle w:val="a"/>
                <w:rFonts w:cs="Arial"/>
                <w:color w:val="000000"/>
                <w:sz w:val="16"/>
                <w:szCs w:val="16"/>
                <w:bdr w:val="none" w:sz="0" w:space="0" w:color="auto" w:frame="1"/>
                <w:shd w:val="clear" w:color="auto" w:fill="FFFFFF"/>
              </w:rPr>
              <w:t xml:space="preserve"> ↔ </w:t>
            </w:r>
            <w:r w:rsidRPr="00197FFA">
              <w:rPr>
                <w:rStyle w:val="a"/>
                <w:rFonts w:cs="Arial"/>
                <w:color w:val="000000"/>
                <w:sz w:val="16"/>
                <w:szCs w:val="16"/>
                <w:bdr w:val="none" w:sz="0" w:space="0" w:color="auto" w:frame="1"/>
                <w:shd w:val="clear" w:color="auto" w:fill="FFFFFF"/>
              </w:rPr>
              <w:t>28.5</w:t>
            </w:r>
          </w:p>
        </w:tc>
      </w:tr>
      <w:tr w:rsidR="00EA79AD" w:rsidTr="00197FFA">
        <w:trPr>
          <w:trHeight w:val="284"/>
          <w:jc w:val="center"/>
        </w:trPr>
        <w:tc>
          <w:tcPr>
            <w:tcW w:w="534"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E</w:t>
            </w:r>
          </w:p>
        </w:tc>
        <w:tc>
          <w:tcPr>
            <w:tcW w:w="170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Árido</w:t>
            </w:r>
          </w:p>
        </w:tc>
        <w:tc>
          <w:tcPr>
            <w:tcW w:w="1807"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-100 ↔ -67</w:t>
            </w:r>
          </w:p>
        </w:tc>
        <w:tc>
          <w:tcPr>
            <w:tcW w:w="461"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E</w:t>
            </w:r>
          </w:p>
        </w:tc>
        <w:tc>
          <w:tcPr>
            <w:tcW w:w="1275"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Hielo</w:t>
            </w:r>
          </w:p>
        </w:tc>
        <w:tc>
          <w:tcPr>
            <w:tcW w:w="1276" w:type="dxa"/>
            <w:vAlign w:val="center"/>
          </w:tcPr>
          <w:p w:rsidR="00EA79AD" w:rsidRPr="00197FFA" w:rsidRDefault="00EA79AD" w:rsidP="00197FFA">
            <w:pPr>
              <w:pStyle w:val="Prrafodelista"/>
              <w:ind w:left="0"/>
              <w:jc w:val="center"/>
              <w:rPr>
                <w:rStyle w:val="a"/>
                <w:rFonts w:cs="Arial"/>
                <w:color w:val="000000"/>
                <w:sz w:val="16"/>
                <w:szCs w:val="16"/>
                <w:bdr w:val="none" w:sz="0" w:space="0" w:color="auto" w:frame="1"/>
                <w:shd w:val="clear" w:color="auto" w:fill="FFFFFF"/>
              </w:rPr>
            </w:pPr>
            <w:r w:rsidRPr="00197FFA">
              <w:rPr>
                <w:rStyle w:val="a"/>
                <w:rFonts w:cs="Arial"/>
                <w:color w:val="000000"/>
                <w:sz w:val="16"/>
                <w:szCs w:val="16"/>
                <w:bdr w:val="none" w:sz="0" w:space="0" w:color="auto" w:frame="1"/>
                <w:shd w:val="clear" w:color="auto" w:fill="FFFFFF"/>
              </w:rPr>
              <w:t>&lt; 14.2</w:t>
            </w:r>
          </w:p>
        </w:tc>
      </w:tr>
    </w:tbl>
    <w:p w:rsidR="007B68BB" w:rsidRDefault="007B68BB" w:rsidP="00197FFA">
      <w:pPr>
        <w:pStyle w:val="Prrafodelista"/>
        <w:spacing w:after="0"/>
        <w:ind w:left="567"/>
        <w:jc w:val="both"/>
        <w:rPr>
          <w:rStyle w:val="a"/>
          <w:rFonts w:cs="Arial"/>
          <w:color w:val="000000"/>
          <w:bdr w:val="none" w:sz="0" w:space="0" w:color="auto" w:frame="1"/>
          <w:shd w:val="clear" w:color="auto" w:fill="FFFFFF"/>
        </w:rPr>
      </w:pPr>
    </w:p>
    <w:p w:rsidR="007B68BB" w:rsidRDefault="007B68BB" w:rsidP="00055C4C">
      <w:pPr>
        <w:pStyle w:val="Prrafodelista"/>
        <w:spacing w:before="240" w:after="240"/>
        <w:ind w:left="567"/>
        <w:jc w:val="both"/>
        <w:rPr>
          <w:rStyle w:val="a"/>
          <w:rFonts w:cs="Arial"/>
          <w:color w:val="000000"/>
          <w:bdr w:val="none" w:sz="0" w:space="0" w:color="auto" w:frame="1"/>
          <w:shd w:val="clear" w:color="auto" w:fill="FFFFFF"/>
        </w:rPr>
      </w:pPr>
    </w:p>
    <w:p w:rsidR="00A93707" w:rsidRDefault="00292C32" w:rsidP="00055C4C">
      <w:pPr>
        <w:pStyle w:val="Prrafodelista"/>
        <w:spacing w:before="240" w:after="240"/>
        <w:ind w:left="567"/>
        <w:jc w:val="both"/>
        <w:rPr>
          <w:rStyle w:val="a"/>
          <w:rFonts w:cs="Arial"/>
          <w:color w:val="000000"/>
          <w:bdr w:val="none" w:sz="0" w:space="0" w:color="auto" w:frame="1"/>
          <w:shd w:val="clear" w:color="auto" w:fill="FFFFFF"/>
        </w:rPr>
      </w:pPr>
      <w:r w:rsidRPr="00B4411B">
        <w:rPr>
          <w:rStyle w:val="a"/>
          <w:rFonts w:cs="Arial"/>
          <w:color w:val="000000"/>
          <w:bdr w:val="none" w:sz="0" w:space="0" w:color="auto" w:frame="1"/>
          <w:shd w:val="clear" w:color="auto" w:fill="FFFFFF"/>
        </w:rPr>
        <w:t>La fórmula utilizada para caracterizar un clima,</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según Thornthwaite, está compuesta por cuatro</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letras y unos subíndices</w:t>
      </w:r>
      <w:r w:rsidR="00A93707">
        <w:rPr>
          <w:rStyle w:val="a"/>
          <w:rFonts w:cs="Arial"/>
          <w:color w:val="000000"/>
          <w:bdr w:val="none" w:sz="0" w:space="0" w:color="auto" w:frame="1"/>
          <w:shd w:val="clear" w:color="auto" w:fill="FFFFFF"/>
        </w:rPr>
        <w:t>:</w:t>
      </w:r>
    </w:p>
    <w:p w:rsidR="00A93707" w:rsidRDefault="00A93707" w:rsidP="00055C4C">
      <w:pPr>
        <w:pStyle w:val="Prrafodelista"/>
        <w:spacing w:before="240" w:after="240"/>
        <w:ind w:left="567"/>
        <w:jc w:val="both"/>
        <w:rPr>
          <w:rStyle w:val="a"/>
          <w:rFonts w:cs="Arial"/>
          <w:color w:val="000000"/>
          <w:bdr w:val="none" w:sz="0" w:space="0" w:color="auto" w:frame="1"/>
          <w:shd w:val="clear" w:color="auto" w:fill="FFFFFF"/>
        </w:rPr>
      </w:pPr>
    </w:p>
    <w:tbl>
      <w:tblPr>
        <w:tblStyle w:val="Tablaconcuadrcula"/>
        <w:tblW w:w="0" w:type="auto"/>
        <w:jc w:val="center"/>
        <w:tblInd w:w="567" w:type="dxa"/>
        <w:tblLook w:val="04A0"/>
      </w:tblPr>
      <w:tblGrid>
        <w:gridCol w:w="817"/>
        <w:gridCol w:w="851"/>
        <w:gridCol w:w="850"/>
        <w:gridCol w:w="851"/>
      </w:tblGrid>
      <w:tr w:rsidR="00A93707" w:rsidTr="00A93707">
        <w:trPr>
          <w:jc w:val="center"/>
        </w:trPr>
        <w:tc>
          <w:tcPr>
            <w:tcW w:w="817" w:type="dxa"/>
            <w:vAlign w:val="center"/>
          </w:tcPr>
          <w:p w:rsidR="00A93707" w:rsidRDefault="00A93707" w:rsidP="00A93707">
            <w:pPr>
              <w:pStyle w:val="Prrafodelista"/>
              <w:ind w:left="0"/>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w:t>
            </w:r>
          </w:p>
        </w:tc>
        <w:tc>
          <w:tcPr>
            <w:tcW w:w="851" w:type="dxa"/>
            <w:vAlign w:val="center"/>
          </w:tcPr>
          <w:p w:rsidR="00A93707" w:rsidRDefault="00A93707" w:rsidP="00A93707">
            <w:pPr>
              <w:pStyle w:val="Prrafodelista"/>
              <w:ind w:left="0"/>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2</w:t>
            </w:r>
          </w:p>
        </w:tc>
        <w:tc>
          <w:tcPr>
            <w:tcW w:w="850" w:type="dxa"/>
            <w:vAlign w:val="center"/>
          </w:tcPr>
          <w:p w:rsidR="00A93707" w:rsidRDefault="00A93707" w:rsidP="00A93707">
            <w:pPr>
              <w:pStyle w:val="Prrafodelista"/>
              <w:ind w:left="0"/>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3</w:t>
            </w:r>
          </w:p>
        </w:tc>
        <w:tc>
          <w:tcPr>
            <w:tcW w:w="851" w:type="dxa"/>
            <w:vAlign w:val="center"/>
          </w:tcPr>
          <w:p w:rsidR="00A93707" w:rsidRDefault="00A93707" w:rsidP="00A93707">
            <w:pPr>
              <w:pStyle w:val="Prrafodelista"/>
              <w:ind w:left="0"/>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4</w:t>
            </w:r>
          </w:p>
        </w:tc>
      </w:tr>
      <w:tr w:rsidR="00A93707" w:rsidTr="00A93707">
        <w:trPr>
          <w:jc w:val="center"/>
        </w:trPr>
        <w:tc>
          <w:tcPr>
            <w:tcW w:w="817" w:type="dxa"/>
            <w:vAlign w:val="center"/>
          </w:tcPr>
          <w:p w:rsidR="00A93707" w:rsidRDefault="00A93707" w:rsidP="00A93707">
            <w:pPr>
              <w:pStyle w:val="Prrafodelista"/>
              <w:ind w:left="0"/>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D</w:t>
            </w:r>
          </w:p>
        </w:tc>
        <w:tc>
          <w:tcPr>
            <w:tcW w:w="851" w:type="dxa"/>
            <w:vAlign w:val="center"/>
          </w:tcPr>
          <w:p w:rsidR="00A93707" w:rsidRDefault="00A93707" w:rsidP="00A93707">
            <w:pPr>
              <w:pStyle w:val="Prrafodelista"/>
              <w:ind w:left="0"/>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w:t>
            </w:r>
          </w:p>
        </w:tc>
        <w:tc>
          <w:tcPr>
            <w:tcW w:w="850" w:type="dxa"/>
            <w:vAlign w:val="center"/>
          </w:tcPr>
          <w:p w:rsidR="00A93707" w:rsidRDefault="00A93707" w:rsidP="00A93707">
            <w:pPr>
              <w:pStyle w:val="Prrafodelista"/>
              <w:ind w:left="0"/>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A'</w:t>
            </w:r>
          </w:p>
        </w:tc>
        <w:tc>
          <w:tcPr>
            <w:tcW w:w="851" w:type="dxa"/>
            <w:vAlign w:val="center"/>
          </w:tcPr>
          <w:p w:rsidR="00A93707" w:rsidRDefault="00A93707" w:rsidP="00A93707">
            <w:pPr>
              <w:pStyle w:val="Prrafodelista"/>
              <w:ind w:left="0"/>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b'4</w:t>
            </w:r>
          </w:p>
        </w:tc>
      </w:tr>
    </w:tbl>
    <w:p w:rsidR="00A93707" w:rsidRDefault="00A93707" w:rsidP="00A93707">
      <w:pPr>
        <w:pStyle w:val="Prrafodelista"/>
        <w:spacing w:after="0"/>
        <w:ind w:left="567"/>
        <w:jc w:val="both"/>
        <w:rPr>
          <w:rStyle w:val="a"/>
          <w:rFonts w:cs="Arial"/>
          <w:color w:val="000000"/>
          <w:bdr w:val="none" w:sz="0" w:space="0" w:color="auto" w:frame="1"/>
          <w:shd w:val="clear" w:color="auto" w:fill="FFFFFF"/>
        </w:rPr>
      </w:pPr>
    </w:p>
    <w:p w:rsidR="00A93707" w:rsidRDefault="00292C32" w:rsidP="00055C4C">
      <w:pPr>
        <w:pStyle w:val="Prrafodelista"/>
        <w:spacing w:before="240" w:after="240"/>
        <w:ind w:left="567"/>
        <w:jc w:val="both"/>
        <w:rPr>
          <w:rStyle w:val="a"/>
          <w:rFonts w:cs="Arial"/>
          <w:color w:val="000000"/>
          <w:bdr w:val="none" w:sz="0" w:space="0" w:color="auto" w:frame="1"/>
          <w:shd w:val="clear" w:color="auto" w:fill="FFFFFF"/>
        </w:rPr>
      </w:pPr>
      <w:r w:rsidRPr="00B4411B">
        <w:rPr>
          <w:rStyle w:val="a"/>
          <w:rFonts w:cs="Arial"/>
          <w:color w:val="000000"/>
          <w:bdr w:val="none" w:sz="0" w:space="0" w:color="auto" w:frame="1"/>
          <w:shd w:val="clear" w:color="auto" w:fill="FFFFFF"/>
        </w:rPr>
        <w:t>Las dos primeras</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letras mayúsculas, se refieren al “Índice de</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humedad” y a l</w:t>
      </w:r>
      <w:r w:rsidR="00A93707">
        <w:rPr>
          <w:rStyle w:val="a"/>
          <w:rFonts w:cs="Arial"/>
          <w:color w:val="000000"/>
          <w:bdr w:val="none" w:sz="0" w:space="0" w:color="auto" w:frame="1"/>
          <w:shd w:val="clear" w:color="auto" w:fill="FFFFFF"/>
        </w:rPr>
        <w:t>a “Eficacia térmica” de la zona (posición 1 y 3). Las letras</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minúsculas</w:t>
      </w:r>
      <w:r w:rsidR="00A93707">
        <w:rPr>
          <w:rStyle w:val="a"/>
          <w:rFonts w:cs="Arial"/>
          <w:color w:val="000000"/>
          <w:bdr w:val="none" w:sz="0" w:space="0" w:color="auto" w:frame="1"/>
          <w:shd w:val="clear" w:color="auto" w:fill="FFFFFF"/>
        </w:rPr>
        <w:t xml:space="preserve"> (posición 2 y 4)</w:t>
      </w:r>
      <w:r w:rsidRPr="00B4411B">
        <w:rPr>
          <w:rStyle w:val="a"/>
          <w:rFonts w:cs="Arial"/>
          <w:color w:val="000000"/>
          <w:bdr w:val="none" w:sz="0" w:space="0" w:color="auto" w:frame="1"/>
          <w:shd w:val="clear" w:color="auto" w:fill="FFFFFF"/>
        </w:rPr>
        <w:t>, corresponden a la “Variación</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estacional de la humedad” y a la “Concentración</w:t>
      </w:r>
      <w:r>
        <w:rPr>
          <w:rStyle w:val="a"/>
          <w:rFonts w:cs="Arial"/>
          <w:color w:val="000000"/>
          <w:bdr w:val="none" w:sz="0" w:space="0" w:color="auto" w:frame="1"/>
          <w:shd w:val="clear" w:color="auto" w:fill="FFFFFF"/>
        </w:rPr>
        <w:t xml:space="preserve"> </w:t>
      </w:r>
      <w:r w:rsidR="00A93707">
        <w:rPr>
          <w:rStyle w:val="a"/>
          <w:rFonts w:cs="Arial"/>
          <w:color w:val="000000"/>
          <w:bdr w:val="none" w:sz="0" w:space="0" w:color="auto" w:frame="1"/>
          <w:shd w:val="clear" w:color="auto" w:fill="FFFFFF"/>
        </w:rPr>
        <w:t>térmica en verano”</w:t>
      </w:r>
      <w:r w:rsidRPr="00B4411B">
        <w:rPr>
          <w:rStyle w:val="a"/>
          <w:rFonts w:cs="Arial"/>
          <w:color w:val="000000"/>
          <w:bdr w:val="none" w:sz="0" w:space="0" w:color="auto" w:frame="1"/>
          <w:shd w:val="clear" w:color="auto" w:fill="FFFFFF"/>
        </w:rPr>
        <w:t>.</w:t>
      </w:r>
      <w:r>
        <w:rPr>
          <w:rStyle w:val="a"/>
          <w:rFonts w:cs="Arial"/>
          <w:color w:val="000000"/>
          <w:bdr w:val="none" w:sz="0" w:space="0" w:color="auto" w:frame="1"/>
          <w:shd w:val="clear" w:color="auto" w:fill="FFFFFF"/>
        </w:rPr>
        <w:t xml:space="preserve"> </w:t>
      </w:r>
    </w:p>
    <w:p w:rsidR="00A93707" w:rsidRDefault="00A93707" w:rsidP="00055C4C">
      <w:pPr>
        <w:pStyle w:val="Prrafodelista"/>
        <w:spacing w:before="240" w:after="240"/>
        <w:ind w:left="567"/>
        <w:jc w:val="both"/>
        <w:rPr>
          <w:rStyle w:val="a"/>
          <w:rFonts w:cs="Arial"/>
          <w:color w:val="000000"/>
          <w:bdr w:val="none" w:sz="0" w:space="0" w:color="auto" w:frame="1"/>
          <w:shd w:val="clear" w:color="auto" w:fill="FFFFFF"/>
        </w:rPr>
      </w:pPr>
    </w:p>
    <w:p w:rsidR="00A93707" w:rsidRDefault="00292C32" w:rsidP="00055C4C">
      <w:pPr>
        <w:pStyle w:val="Prrafodelista"/>
        <w:spacing w:before="240" w:after="240"/>
        <w:ind w:left="567"/>
        <w:jc w:val="both"/>
        <w:rPr>
          <w:rStyle w:val="a"/>
          <w:rFonts w:cs="Arial"/>
          <w:color w:val="000000"/>
          <w:bdr w:val="none" w:sz="0" w:space="0" w:color="auto" w:frame="1"/>
          <w:shd w:val="clear" w:color="auto" w:fill="FFFFFF"/>
        </w:rPr>
      </w:pPr>
      <w:r w:rsidRPr="00B4411B">
        <w:rPr>
          <w:rStyle w:val="a"/>
          <w:rFonts w:cs="Arial"/>
          <w:color w:val="000000"/>
          <w:bdr w:val="none" w:sz="0" w:space="0" w:color="auto" w:frame="1"/>
          <w:shd w:val="clear" w:color="auto" w:fill="FFFFFF"/>
        </w:rPr>
        <w:t>El proceso de clasificación permite desarrollar</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modelos que presenten objetos en un esquema</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 xml:space="preserve">ordenado. </w:t>
      </w:r>
    </w:p>
    <w:p w:rsidR="00A93707" w:rsidRDefault="00A93707" w:rsidP="00055C4C">
      <w:pPr>
        <w:pStyle w:val="Prrafodelista"/>
        <w:spacing w:before="240" w:after="240"/>
        <w:ind w:left="567"/>
        <w:jc w:val="both"/>
        <w:rPr>
          <w:rStyle w:val="a"/>
          <w:rFonts w:cs="Arial"/>
          <w:color w:val="000000"/>
          <w:bdr w:val="none" w:sz="0" w:space="0" w:color="auto" w:frame="1"/>
          <w:shd w:val="clear" w:color="auto" w:fill="FFFFFF"/>
        </w:rPr>
      </w:pPr>
    </w:p>
    <w:p w:rsidR="00292C32" w:rsidRDefault="00292C32" w:rsidP="00055C4C">
      <w:pPr>
        <w:pStyle w:val="Prrafodelista"/>
        <w:spacing w:before="240" w:after="240"/>
        <w:ind w:left="567"/>
        <w:jc w:val="both"/>
        <w:rPr>
          <w:rStyle w:val="a"/>
          <w:rFonts w:cs="Arial"/>
          <w:color w:val="000000"/>
          <w:bdr w:val="none" w:sz="0" w:space="0" w:color="auto" w:frame="1"/>
          <w:shd w:val="clear" w:color="auto" w:fill="FFFFFF"/>
        </w:rPr>
      </w:pPr>
      <w:r w:rsidRPr="00B4411B">
        <w:rPr>
          <w:rStyle w:val="a"/>
          <w:rFonts w:cs="Arial"/>
          <w:color w:val="000000"/>
          <w:bdr w:val="none" w:sz="0" w:space="0" w:color="auto" w:frame="1"/>
          <w:shd w:val="clear" w:color="auto" w:fill="FFFFFF"/>
        </w:rPr>
        <w:t>El objetivo general de la</w:t>
      </w:r>
      <w:r>
        <w:rPr>
          <w:rStyle w:val="a"/>
          <w:rFonts w:cs="Arial"/>
          <w:color w:val="000000"/>
          <w:bdr w:val="none" w:sz="0" w:space="0" w:color="auto" w:frame="1"/>
          <w:shd w:val="clear" w:color="auto" w:fill="FFFFFF"/>
        </w:rPr>
        <w:t xml:space="preserve"> clasificación </w:t>
      </w:r>
      <w:r w:rsidRPr="00B4411B">
        <w:rPr>
          <w:rStyle w:val="a"/>
          <w:rFonts w:cs="Arial"/>
          <w:color w:val="000000"/>
          <w:bdr w:val="none" w:sz="0" w:space="0" w:color="auto" w:frame="1"/>
          <w:shd w:val="clear" w:color="auto" w:fill="FFFFFF"/>
        </w:rPr>
        <w:t>es desarrollar inventarios y</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diagnósticos de objeto de clasificación. Por</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medio de la clasificación se pude organizar el</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conocimiento y recordar sus propiedades,</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determinad</w:t>
      </w:r>
      <w:r w:rsidR="00A93707">
        <w:rPr>
          <w:rStyle w:val="a"/>
          <w:rFonts w:cs="Arial"/>
          <w:color w:val="000000"/>
          <w:bdr w:val="none" w:sz="0" w:space="0" w:color="auto" w:frame="1"/>
          <w:shd w:val="clear" w:color="auto" w:fill="FFFFFF"/>
        </w:rPr>
        <w:t>as</w:t>
      </w:r>
      <w:r w:rsidRPr="00B4411B">
        <w:rPr>
          <w:rStyle w:val="a"/>
          <w:rFonts w:cs="Arial"/>
          <w:color w:val="000000"/>
          <w:bdr w:val="none" w:sz="0" w:space="0" w:color="auto" w:frame="1"/>
          <w:shd w:val="clear" w:color="auto" w:fill="FFFFFF"/>
        </w:rPr>
        <w:t xml:space="preserve"> relaciones y principios.</w:t>
      </w:r>
    </w:p>
    <w:p w:rsidR="00292C32" w:rsidRDefault="00292C32" w:rsidP="00055C4C">
      <w:pPr>
        <w:pStyle w:val="Prrafodelista"/>
        <w:spacing w:after="240"/>
        <w:ind w:left="567"/>
        <w:jc w:val="both"/>
        <w:rPr>
          <w:rStyle w:val="a"/>
          <w:rFonts w:cs="Arial"/>
          <w:color w:val="000000"/>
          <w:bdr w:val="none" w:sz="0" w:space="0" w:color="auto" w:frame="1"/>
          <w:shd w:val="clear" w:color="auto" w:fill="FFFFFF"/>
        </w:rPr>
      </w:pPr>
    </w:p>
    <w:p w:rsidR="00A93707" w:rsidRDefault="00292C32" w:rsidP="00055C4C">
      <w:pPr>
        <w:pStyle w:val="Prrafodelista"/>
        <w:spacing w:after="0"/>
        <w:ind w:left="567"/>
        <w:jc w:val="both"/>
        <w:rPr>
          <w:rStyle w:val="a"/>
          <w:rFonts w:cs="Arial"/>
          <w:color w:val="000000"/>
          <w:bdr w:val="none" w:sz="0" w:space="0" w:color="auto" w:frame="1"/>
          <w:shd w:val="clear" w:color="auto" w:fill="FFFFFF"/>
        </w:rPr>
      </w:pPr>
      <w:r w:rsidRPr="00B4411B">
        <w:rPr>
          <w:rStyle w:val="a"/>
          <w:rFonts w:cs="Arial"/>
          <w:color w:val="000000"/>
          <w:bdr w:val="none" w:sz="0" w:space="0" w:color="auto" w:frame="1"/>
          <w:shd w:val="clear" w:color="auto" w:fill="FFFFFF"/>
        </w:rPr>
        <w:t>En el caso de la clasificación climática se</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pretende agrupar a los climas de acuerdo a</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factores que puedan ser cuantificados y</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registrados, y que tengan una relación directa</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 xml:space="preserve">con la vegetación. </w:t>
      </w:r>
    </w:p>
    <w:p w:rsidR="00A93707" w:rsidRDefault="00A93707" w:rsidP="00055C4C">
      <w:pPr>
        <w:pStyle w:val="Prrafodelista"/>
        <w:spacing w:after="0"/>
        <w:ind w:left="567"/>
        <w:jc w:val="both"/>
        <w:rPr>
          <w:rStyle w:val="a"/>
          <w:rFonts w:cs="Arial"/>
          <w:color w:val="000000"/>
          <w:bdr w:val="none" w:sz="0" w:space="0" w:color="auto" w:frame="1"/>
          <w:shd w:val="clear" w:color="auto" w:fill="FFFFFF"/>
        </w:rPr>
      </w:pPr>
    </w:p>
    <w:p w:rsidR="00292C32" w:rsidRDefault="00292C32" w:rsidP="00055C4C">
      <w:pPr>
        <w:pStyle w:val="Prrafodelista"/>
        <w:spacing w:after="0"/>
        <w:ind w:left="567"/>
        <w:jc w:val="both"/>
        <w:rPr>
          <w:rStyle w:val="a"/>
          <w:rFonts w:cs="Arial"/>
          <w:color w:val="000000"/>
          <w:bdr w:val="none" w:sz="0" w:space="0" w:color="auto" w:frame="1"/>
          <w:shd w:val="clear" w:color="auto" w:fill="FFFFFF"/>
        </w:rPr>
      </w:pPr>
      <w:r w:rsidRPr="00B4411B">
        <w:rPr>
          <w:rStyle w:val="a"/>
          <w:rFonts w:cs="Arial"/>
          <w:color w:val="000000"/>
          <w:bdr w:val="none" w:sz="0" w:space="0" w:color="auto" w:frame="1"/>
          <w:shd w:val="clear" w:color="auto" w:fill="FFFFFF"/>
        </w:rPr>
        <w:t>Luego de varios años de</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investigación se</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a establecido que los factores</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mas importantes para el desarrollo vegetal son</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el calor (medi</w:t>
      </w:r>
      <w:r>
        <w:rPr>
          <w:rStyle w:val="a"/>
          <w:rFonts w:cs="Arial"/>
          <w:color w:val="000000"/>
          <w:bdr w:val="none" w:sz="0" w:space="0" w:color="auto" w:frame="1"/>
          <w:shd w:val="clear" w:color="auto" w:fill="FFFFFF"/>
        </w:rPr>
        <w:t>d</w:t>
      </w:r>
      <w:r w:rsidRPr="00B4411B">
        <w:rPr>
          <w:rStyle w:val="a"/>
          <w:rFonts w:cs="Arial"/>
          <w:color w:val="000000"/>
          <w:bdr w:val="none" w:sz="0" w:space="0" w:color="auto" w:frame="1"/>
          <w:shd w:val="clear" w:color="auto" w:fill="FFFFFF"/>
        </w:rPr>
        <w:t>o por la temperatura) la</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precipitación y la</w:t>
      </w:r>
      <w:r w:rsidRPr="00B4411B">
        <w:rPr>
          <w:rStyle w:val="apple-converted-space"/>
          <w:rFonts w:cs="Arial"/>
          <w:color w:val="000000"/>
          <w:bdr w:val="none" w:sz="0" w:space="0" w:color="auto" w:frame="1"/>
          <w:shd w:val="clear" w:color="auto" w:fill="FFFFFF"/>
        </w:rPr>
        <w:t> </w:t>
      </w:r>
      <w:r w:rsidRPr="00B4411B">
        <w:rPr>
          <w:rStyle w:val="l7"/>
          <w:rFonts w:cs="Arial"/>
          <w:color w:val="000000"/>
          <w:bdr w:val="none" w:sz="0" w:space="0" w:color="auto" w:frame="1"/>
          <w:shd w:val="clear" w:color="auto" w:fill="FFFFFF"/>
        </w:rPr>
        <w:t>humedad. En</w:t>
      </w:r>
      <w:r w:rsidRPr="00B4411B">
        <w:rPr>
          <w:rStyle w:val="apple-converted-space"/>
          <w:rFonts w:cs="Arial"/>
          <w:color w:val="000000"/>
          <w:bdr w:val="none" w:sz="0" w:space="0" w:color="auto" w:frame="1"/>
          <w:shd w:val="clear" w:color="auto" w:fill="FFFFFF"/>
        </w:rPr>
        <w:t> </w:t>
      </w:r>
      <w:r w:rsidRPr="00B4411B">
        <w:rPr>
          <w:rStyle w:val="l7"/>
          <w:rFonts w:cs="Arial"/>
          <w:color w:val="000000"/>
          <w:bdr w:val="none" w:sz="0" w:space="0" w:color="auto" w:frame="1"/>
          <w:shd w:val="clear" w:color="auto" w:fill="FFFFFF"/>
        </w:rPr>
        <w:t>función de estos</w:t>
      </w:r>
      <w:r>
        <w:rPr>
          <w:rStyle w:val="l7"/>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factores se han desarrollado diferentes</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clasificaciones, algunas más funcionales que</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otras, y con mayor aplicabilidad para</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determinadas regiones.</w:t>
      </w:r>
    </w:p>
    <w:p w:rsidR="00055C4C" w:rsidRDefault="00055C4C" w:rsidP="00055C4C">
      <w:pPr>
        <w:pStyle w:val="Prrafodelista"/>
        <w:spacing w:after="0"/>
        <w:ind w:left="567"/>
        <w:jc w:val="both"/>
        <w:rPr>
          <w:rStyle w:val="a"/>
          <w:rFonts w:cs="Arial"/>
          <w:color w:val="000000"/>
          <w:bdr w:val="none" w:sz="0" w:space="0" w:color="auto" w:frame="1"/>
          <w:shd w:val="clear" w:color="auto" w:fill="FFFFFF"/>
        </w:rPr>
      </w:pPr>
    </w:p>
    <w:p w:rsidR="00292C32" w:rsidRPr="0027773C" w:rsidRDefault="00292C32" w:rsidP="00292C32">
      <w:pPr>
        <w:pStyle w:val="Prrafodelista"/>
        <w:numPr>
          <w:ilvl w:val="0"/>
          <w:numId w:val="22"/>
        </w:numPr>
        <w:spacing w:after="0" w:line="240" w:lineRule="auto"/>
        <w:jc w:val="both"/>
        <w:rPr>
          <w:lang w:val="es-ES_tradnl"/>
        </w:rPr>
      </w:pPr>
      <w:r w:rsidRPr="0027773C">
        <w:rPr>
          <w:lang w:val="es-ES_tradnl"/>
        </w:rPr>
        <w:lastRenderedPageBreak/>
        <w:t>MATERIALES Y PROCEDIMIENTOS</w:t>
      </w:r>
    </w:p>
    <w:p w:rsidR="00292C32" w:rsidRPr="0027773C" w:rsidRDefault="00292C32" w:rsidP="00292C32">
      <w:pPr>
        <w:pStyle w:val="Prrafodelista"/>
        <w:ind w:left="0"/>
        <w:rPr>
          <w:lang w:val="es-ES_tradnl"/>
        </w:rPr>
      </w:pPr>
    </w:p>
    <w:p w:rsidR="00292C32" w:rsidRPr="0027773C" w:rsidRDefault="00292C32" w:rsidP="00055C4C">
      <w:pPr>
        <w:pStyle w:val="Prrafodelista"/>
        <w:spacing w:after="0"/>
        <w:ind w:left="709"/>
        <w:rPr>
          <w:lang w:val="es-ES_tradnl"/>
        </w:rPr>
      </w:pPr>
      <w:r w:rsidRPr="0027773C">
        <w:rPr>
          <w:lang w:val="es-ES_tradnl"/>
        </w:rPr>
        <w:t>MATERIALES</w:t>
      </w:r>
    </w:p>
    <w:p w:rsidR="00292C32" w:rsidRPr="0027773C" w:rsidRDefault="00292C32" w:rsidP="00292C32">
      <w:pPr>
        <w:pStyle w:val="Prrafodelista"/>
        <w:numPr>
          <w:ilvl w:val="0"/>
          <w:numId w:val="3"/>
        </w:numPr>
        <w:spacing w:after="0" w:line="240" w:lineRule="auto"/>
        <w:ind w:left="851" w:hanging="142"/>
        <w:jc w:val="both"/>
        <w:rPr>
          <w:lang w:val="es-ES_tradnl"/>
        </w:rPr>
      </w:pPr>
      <w:r w:rsidRPr="0027773C">
        <w:rPr>
          <w:lang w:val="es-ES_tradnl"/>
        </w:rPr>
        <w:t>Datos de precipitación y evapotranspiración.</w:t>
      </w:r>
    </w:p>
    <w:p w:rsidR="00292C32" w:rsidRPr="0027773C" w:rsidRDefault="00292C32" w:rsidP="00292C32">
      <w:pPr>
        <w:pStyle w:val="Prrafodelista"/>
        <w:numPr>
          <w:ilvl w:val="0"/>
          <w:numId w:val="3"/>
        </w:numPr>
        <w:spacing w:after="0" w:line="240" w:lineRule="auto"/>
        <w:ind w:left="851" w:hanging="142"/>
        <w:jc w:val="both"/>
        <w:rPr>
          <w:lang w:val="es-ES_tradnl"/>
        </w:rPr>
      </w:pPr>
      <w:r w:rsidRPr="0027773C">
        <w:rPr>
          <w:lang w:val="es-ES_tradnl"/>
        </w:rPr>
        <w:t>Calculadora o computadora.</w:t>
      </w:r>
    </w:p>
    <w:p w:rsidR="00292C32" w:rsidRPr="0027773C" w:rsidRDefault="00292C32" w:rsidP="00292C32">
      <w:pPr>
        <w:pStyle w:val="Prrafodelista"/>
        <w:numPr>
          <w:ilvl w:val="0"/>
          <w:numId w:val="3"/>
        </w:numPr>
        <w:spacing w:after="0" w:line="240" w:lineRule="auto"/>
        <w:ind w:left="851" w:hanging="142"/>
        <w:jc w:val="both"/>
        <w:rPr>
          <w:lang w:val="es-ES_tradnl"/>
        </w:rPr>
      </w:pPr>
      <w:r w:rsidRPr="0027773C">
        <w:rPr>
          <w:lang w:val="es-ES_tradnl"/>
        </w:rPr>
        <w:t>Materiales de escritorio</w:t>
      </w:r>
    </w:p>
    <w:p w:rsidR="00292C32" w:rsidRPr="0027773C" w:rsidRDefault="00292C32" w:rsidP="00055C4C">
      <w:pPr>
        <w:pStyle w:val="Prrafodelista"/>
        <w:ind w:left="426"/>
        <w:rPr>
          <w:lang w:val="es-ES_tradnl"/>
        </w:rPr>
      </w:pPr>
    </w:p>
    <w:p w:rsidR="00292C32" w:rsidRPr="00B4411B" w:rsidRDefault="00292C32" w:rsidP="00055C4C">
      <w:pPr>
        <w:pStyle w:val="Prrafodelista"/>
        <w:spacing w:after="0"/>
        <w:ind w:left="709"/>
        <w:rPr>
          <w:lang w:val="es-ES_tradnl"/>
        </w:rPr>
      </w:pPr>
      <w:r w:rsidRPr="00E6686C">
        <w:rPr>
          <w:lang w:val="es-ES_tradnl"/>
        </w:rPr>
        <w:t>PROCEDIMIENTO</w:t>
      </w:r>
      <w:r>
        <w:rPr>
          <w:lang w:val="es-ES_tradnl"/>
        </w:rPr>
        <w:t>S</w:t>
      </w:r>
    </w:p>
    <w:p w:rsidR="00292C32" w:rsidRDefault="00292C32" w:rsidP="00055C4C">
      <w:pPr>
        <w:spacing w:after="0"/>
        <w:ind w:left="708"/>
        <w:jc w:val="both"/>
        <w:rPr>
          <w:rStyle w:val="a"/>
          <w:rFonts w:cs="Arial"/>
          <w:color w:val="000000"/>
          <w:bdr w:val="none" w:sz="0" w:space="0" w:color="auto" w:frame="1"/>
          <w:shd w:val="clear" w:color="auto" w:fill="FFFFFF"/>
        </w:rPr>
      </w:pPr>
      <w:r w:rsidRPr="00B4411B">
        <w:rPr>
          <w:rStyle w:val="a"/>
          <w:rFonts w:cs="Arial"/>
          <w:color w:val="000000"/>
          <w:bdr w:val="none" w:sz="0" w:space="0" w:color="auto" w:frame="1"/>
          <w:shd w:val="clear" w:color="auto" w:fill="FFFFFF"/>
        </w:rPr>
        <w:t>La clasificación de Thornthwaite esta</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desarrollada para cuatro dígitos o índices que</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en su conjunto expresan las características del</w:t>
      </w:r>
      <w:r>
        <w:rPr>
          <w:rStyle w:val="a"/>
          <w:rFonts w:cs="Arial"/>
          <w:color w:val="000000"/>
          <w:bdr w:val="none" w:sz="0" w:space="0" w:color="auto" w:frame="1"/>
          <w:shd w:val="clear" w:color="auto" w:fill="FFFFFF"/>
        </w:rPr>
        <w:t xml:space="preserve"> </w:t>
      </w:r>
      <w:r w:rsidRPr="00B4411B">
        <w:rPr>
          <w:rStyle w:val="a"/>
          <w:rFonts w:cs="Arial"/>
          <w:color w:val="000000"/>
          <w:bdr w:val="none" w:sz="0" w:space="0" w:color="auto" w:frame="1"/>
          <w:shd w:val="clear" w:color="auto" w:fill="FFFFFF"/>
        </w:rPr>
        <w:t>clima de un lugar.</w:t>
      </w:r>
    </w:p>
    <w:p w:rsidR="00055C4C" w:rsidRDefault="00055C4C" w:rsidP="00055C4C">
      <w:pPr>
        <w:spacing w:after="0"/>
        <w:ind w:left="708"/>
        <w:rPr>
          <w:rStyle w:val="a"/>
          <w:rFonts w:cs="Arial"/>
          <w:color w:val="000000"/>
          <w:bdr w:val="none" w:sz="0" w:space="0" w:color="auto" w:frame="1"/>
          <w:shd w:val="clear" w:color="auto" w:fill="FFFFFF"/>
        </w:rPr>
      </w:pPr>
    </w:p>
    <w:p w:rsidR="00DA087C" w:rsidRDefault="00DA087C" w:rsidP="003F73A9">
      <w:pPr>
        <w:spacing w:after="0"/>
        <w:ind w:left="708"/>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TABLA 1. Calculo del índice de humedad</w:t>
      </w:r>
    </w:p>
    <w:p w:rsidR="00DA087C" w:rsidRDefault="00DA087C" w:rsidP="00055C4C">
      <w:pPr>
        <w:spacing w:after="0"/>
        <w:ind w:left="708"/>
        <w:rPr>
          <w:rStyle w:val="a"/>
          <w:rFonts w:cs="Arial"/>
          <w:color w:val="000000"/>
          <w:bdr w:val="none" w:sz="0" w:space="0" w:color="auto" w:frame="1"/>
          <w:shd w:val="clear" w:color="auto" w:fill="FFFFFF"/>
        </w:rPr>
      </w:pPr>
    </w:p>
    <w:tbl>
      <w:tblPr>
        <w:tblStyle w:val="Tablaconcuadrcula"/>
        <w:tblW w:w="0" w:type="auto"/>
        <w:jc w:val="center"/>
        <w:tblInd w:w="708" w:type="dxa"/>
        <w:tblLook w:val="04A0"/>
      </w:tblPr>
      <w:tblGrid>
        <w:gridCol w:w="1028"/>
        <w:gridCol w:w="2625"/>
        <w:gridCol w:w="1701"/>
      </w:tblGrid>
      <w:tr w:rsidR="003F73A9" w:rsidTr="003F73A9">
        <w:trPr>
          <w:jc w:val="center"/>
        </w:trPr>
        <w:tc>
          <w:tcPr>
            <w:tcW w:w="5354" w:type="dxa"/>
            <w:gridSpan w:val="3"/>
          </w:tcPr>
          <w:p w:rsidR="003F73A9" w:rsidRPr="003F73A9" w:rsidRDefault="003F73A9" w:rsidP="003F73A9">
            <w:pPr>
              <w:jc w:val="center"/>
              <w:rPr>
                <w:rStyle w:val="a"/>
                <w:rFonts w:cs="Arial"/>
                <w:b/>
                <w:color w:val="000000"/>
                <w:bdr w:val="none" w:sz="0" w:space="0" w:color="auto" w:frame="1"/>
                <w:shd w:val="clear" w:color="auto" w:fill="FFFFFF"/>
              </w:rPr>
            </w:pPr>
            <w:r w:rsidRPr="003F73A9">
              <w:rPr>
                <w:rStyle w:val="a"/>
                <w:rFonts w:cs="Arial"/>
                <w:b/>
                <w:color w:val="000000"/>
                <w:bdr w:val="none" w:sz="0" w:space="0" w:color="auto" w:frame="1"/>
                <w:shd w:val="clear" w:color="auto" w:fill="FFFFFF"/>
              </w:rPr>
              <w:t>CLIMAS HUMEDOS</w:t>
            </w:r>
          </w:p>
        </w:tc>
      </w:tr>
      <w:tr w:rsidR="00DA087C" w:rsidTr="003F73A9">
        <w:trPr>
          <w:jc w:val="center"/>
        </w:trPr>
        <w:tc>
          <w:tcPr>
            <w:tcW w:w="1028"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Símbolos</w:t>
            </w:r>
          </w:p>
        </w:tc>
        <w:tc>
          <w:tcPr>
            <w:tcW w:w="2625"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Tipo de Clima</w:t>
            </w:r>
          </w:p>
        </w:tc>
        <w:tc>
          <w:tcPr>
            <w:tcW w:w="1701"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Índice Hídrico</w:t>
            </w:r>
          </w:p>
        </w:tc>
      </w:tr>
      <w:tr w:rsidR="00DA087C" w:rsidTr="003F73A9">
        <w:trPr>
          <w:jc w:val="center"/>
        </w:trPr>
        <w:tc>
          <w:tcPr>
            <w:tcW w:w="1028"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A</w:t>
            </w:r>
          </w:p>
        </w:tc>
        <w:tc>
          <w:tcPr>
            <w:tcW w:w="2625"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Súper húmedo</w:t>
            </w:r>
          </w:p>
        </w:tc>
        <w:tc>
          <w:tcPr>
            <w:tcW w:w="1701"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Mayor de 100</w:t>
            </w:r>
          </w:p>
        </w:tc>
      </w:tr>
      <w:tr w:rsidR="00DA087C" w:rsidTr="003F73A9">
        <w:trPr>
          <w:jc w:val="center"/>
        </w:trPr>
        <w:tc>
          <w:tcPr>
            <w:tcW w:w="1028"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B4</w:t>
            </w:r>
          </w:p>
        </w:tc>
        <w:tc>
          <w:tcPr>
            <w:tcW w:w="2625"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Muy húmedo</w:t>
            </w:r>
          </w:p>
        </w:tc>
        <w:tc>
          <w:tcPr>
            <w:tcW w:w="1701"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80 a 100</w:t>
            </w:r>
          </w:p>
        </w:tc>
      </w:tr>
      <w:tr w:rsidR="00DA087C" w:rsidTr="003F73A9">
        <w:trPr>
          <w:jc w:val="center"/>
        </w:trPr>
        <w:tc>
          <w:tcPr>
            <w:tcW w:w="1028"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B3</w:t>
            </w:r>
          </w:p>
        </w:tc>
        <w:tc>
          <w:tcPr>
            <w:tcW w:w="2625"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Húmedo</w:t>
            </w:r>
          </w:p>
        </w:tc>
        <w:tc>
          <w:tcPr>
            <w:tcW w:w="1701"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60 a 80</w:t>
            </w:r>
          </w:p>
        </w:tc>
      </w:tr>
      <w:tr w:rsidR="00DA087C" w:rsidTr="003F73A9">
        <w:trPr>
          <w:jc w:val="center"/>
        </w:trPr>
        <w:tc>
          <w:tcPr>
            <w:tcW w:w="1028"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B2</w:t>
            </w:r>
          </w:p>
        </w:tc>
        <w:tc>
          <w:tcPr>
            <w:tcW w:w="2625"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Moderadamente húmedo</w:t>
            </w:r>
          </w:p>
        </w:tc>
        <w:tc>
          <w:tcPr>
            <w:tcW w:w="1701"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40 a 60</w:t>
            </w:r>
          </w:p>
        </w:tc>
      </w:tr>
      <w:tr w:rsidR="00DA087C" w:rsidTr="003F73A9">
        <w:trPr>
          <w:jc w:val="center"/>
        </w:trPr>
        <w:tc>
          <w:tcPr>
            <w:tcW w:w="1028"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B1</w:t>
            </w:r>
          </w:p>
        </w:tc>
        <w:tc>
          <w:tcPr>
            <w:tcW w:w="2625"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Ligeramente húmedo</w:t>
            </w:r>
          </w:p>
        </w:tc>
        <w:tc>
          <w:tcPr>
            <w:tcW w:w="1701"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20 a 40</w:t>
            </w:r>
          </w:p>
        </w:tc>
      </w:tr>
      <w:tr w:rsidR="00DA087C" w:rsidTr="003F73A9">
        <w:trPr>
          <w:jc w:val="center"/>
        </w:trPr>
        <w:tc>
          <w:tcPr>
            <w:tcW w:w="1028"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C2</w:t>
            </w:r>
          </w:p>
        </w:tc>
        <w:tc>
          <w:tcPr>
            <w:tcW w:w="2625"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Sub húmedo húmedo</w:t>
            </w:r>
          </w:p>
        </w:tc>
        <w:tc>
          <w:tcPr>
            <w:tcW w:w="1701" w:type="dxa"/>
            <w:vAlign w:val="center"/>
          </w:tcPr>
          <w:p w:rsidR="00DA087C" w:rsidRDefault="00DA087C" w:rsidP="00DA087C">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 a 20</w:t>
            </w:r>
          </w:p>
        </w:tc>
      </w:tr>
      <w:tr w:rsidR="003F73A9" w:rsidTr="003F73A9">
        <w:trPr>
          <w:jc w:val="center"/>
        </w:trPr>
        <w:tc>
          <w:tcPr>
            <w:tcW w:w="5354" w:type="dxa"/>
            <w:gridSpan w:val="3"/>
          </w:tcPr>
          <w:p w:rsidR="003F73A9" w:rsidRPr="003F73A9" w:rsidRDefault="003F73A9" w:rsidP="003F73A9">
            <w:pPr>
              <w:jc w:val="center"/>
              <w:rPr>
                <w:rStyle w:val="a"/>
                <w:rFonts w:cs="Arial"/>
                <w:b/>
                <w:color w:val="000000"/>
                <w:bdr w:val="none" w:sz="0" w:space="0" w:color="auto" w:frame="1"/>
                <w:shd w:val="clear" w:color="auto" w:fill="FFFFFF"/>
              </w:rPr>
            </w:pPr>
            <w:r w:rsidRPr="003F73A9">
              <w:rPr>
                <w:rStyle w:val="a"/>
                <w:rFonts w:cs="Arial"/>
                <w:b/>
                <w:color w:val="000000"/>
                <w:bdr w:val="none" w:sz="0" w:space="0" w:color="auto" w:frame="1"/>
                <w:shd w:val="clear" w:color="auto" w:fill="FFFFFF"/>
              </w:rPr>
              <w:t>CLIMAS SECOS</w:t>
            </w:r>
          </w:p>
        </w:tc>
      </w:tr>
      <w:tr w:rsidR="003F73A9" w:rsidTr="003F73A9">
        <w:trPr>
          <w:jc w:val="center"/>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C1</w:t>
            </w:r>
          </w:p>
        </w:tc>
        <w:tc>
          <w:tcPr>
            <w:tcW w:w="2625"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Sub húmedo seco</w:t>
            </w:r>
          </w:p>
        </w:tc>
        <w:tc>
          <w:tcPr>
            <w:tcW w:w="1701"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 a -20</w:t>
            </w:r>
          </w:p>
        </w:tc>
      </w:tr>
      <w:tr w:rsidR="003F73A9" w:rsidTr="003F73A9">
        <w:trPr>
          <w:jc w:val="center"/>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D</w:t>
            </w:r>
          </w:p>
        </w:tc>
        <w:tc>
          <w:tcPr>
            <w:tcW w:w="2625"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Semiárido seco</w:t>
            </w:r>
          </w:p>
        </w:tc>
        <w:tc>
          <w:tcPr>
            <w:tcW w:w="1701"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-20 a -40</w:t>
            </w:r>
          </w:p>
        </w:tc>
      </w:tr>
      <w:tr w:rsidR="003F73A9" w:rsidTr="003F73A9">
        <w:trPr>
          <w:jc w:val="center"/>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E</w:t>
            </w:r>
          </w:p>
        </w:tc>
        <w:tc>
          <w:tcPr>
            <w:tcW w:w="2625"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Árido</w:t>
            </w:r>
          </w:p>
        </w:tc>
        <w:tc>
          <w:tcPr>
            <w:tcW w:w="1701"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-40 a -60</w:t>
            </w:r>
          </w:p>
        </w:tc>
      </w:tr>
    </w:tbl>
    <w:p w:rsidR="003F73A9" w:rsidRDefault="003F73A9" w:rsidP="00055C4C">
      <w:pPr>
        <w:spacing w:after="0"/>
        <w:ind w:left="708"/>
        <w:rPr>
          <w:rStyle w:val="a"/>
          <w:rFonts w:cs="Arial"/>
          <w:color w:val="000000"/>
          <w:bdr w:val="none" w:sz="0" w:space="0" w:color="auto" w:frame="1"/>
          <w:shd w:val="clear" w:color="auto" w:fill="FFFFFF"/>
        </w:rPr>
      </w:pPr>
    </w:p>
    <w:p w:rsidR="003F73A9" w:rsidRDefault="003F73A9" w:rsidP="00055C4C">
      <w:pPr>
        <w:spacing w:after="0"/>
        <w:ind w:left="708"/>
        <w:rPr>
          <w:rStyle w:val="a"/>
          <w:rFonts w:cs="Arial"/>
          <w:color w:val="000000"/>
          <w:bdr w:val="none" w:sz="0" w:space="0" w:color="auto" w:frame="1"/>
          <w:shd w:val="clear" w:color="auto" w:fill="FFFFFF"/>
        </w:rPr>
      </w:pPr>
    </w:p>
    <w:p w:rsidR="00292C32" w:rsidRPr="0027773C" w:rsidRDefault="00292C32" w:rsidP="00055C4C">
      <w:pPr>
        <w:spacing w:after="0"/>
        <w:ind w:left="360" w:firstLine="348"/>
        <w:jc w:val="both"/>
        <w:rPr>
          <w:rFonts w:eastAsia="Times New Roman" w:cs="Times New Roman"/>
          <w:lang w:eastAsia="es-PE"/>
        </w:rPr>
      </w:pPr>
      <w:r w:rsidRPr="0027773C">
        <w:rPr>
          <w:rFonts w:eastAsia="Times New Roman" w:cs="Times New Roman"/>
          <w:b/>
          <w:bCs/>
          <w:color w:val="585858"/>
          <w:lang w:eastAsia="es-PE"/>
        </w:rPr>
        <w:t>Paso 1. CALCULO DEL RÉGIMEN DE</w:t>
      </w:r>
      <w:r>
        <w:rPr>
          <w:rFonts w:eastAsia="Times New Roman" w:cs="Times New Roman"/>
          <w:b/>
          <w:bCs/>
          <w:color w:val="585858"/>
          <w:lang w:eastAsia="es-PE"/>
        </w:rPr>
        <w:t xml:space="preserve"> </w:t>
      </w:r>
      <w:r w:rsidRPr="0027773C">
        <w:rPr>
          <w:rFonts w:eastAsia="Times New Roman" w:cs="Times New Roman"/>
          <w:b/>
          <w:bCs/>
          <w:color w:val="585858"/>
          <w:lang w:eastAsia="es-PE"/>
        </w:rPr>
        <w:t>HUMEDAD:</w:t>
      </w:r>
    </w:p>
    <w:p w:rsidR="00292C32" w:rsidRPr="006216FE" w:rsidRDefault="00292C32" w:rsidP="00055C4C">
      <w:pPr>
        <w:ind w:left="708"/>
        <w:jc w:val="both"/>
        <w:rPr>
          <w:rFonts w:eastAsia="Times New Roman" w:cs="Arial"/>
          <w:color w:val="000000"/>
          <w:lang w:eastAsia="es-PE"/>
        </w:rPr>
      </w:pPr>
      <w:r w:rsidRPr="006216FE">
        <w:rPr>
          <w:rFonts w:eastAsia="Times New Roman" w:cs="Arial"/>
          <w:color w:val="000000"/>
          <w:lang w:eastAsia="es-PE"/>
        </w:rPr>
        <w:t>Es el primer dígito de la clasificación de</w:t>
      </w:r>
      <w:r>
        <w:rPr>
          <w:rFonts w:eastAsia="Times New Roman" w:cs="Arial"/>
          <w:color w:val="000000"/>
          <w:lang w:eastAsia="es-PE"/>
        </w:rPr>
        <w:t xml:space="preserve"> </w:t>
      </w:r>
      <w:r w:rsidRPr="006216FE">
        <w:rPr>
          <w:rFonts w:eastAsia="Times New Roman" w:cs="Arial"/>
          <w:color w:val="000000"/>
          <w:lang w:eastAsia="es-PE"/>
        </w:rPr>
        <w:t>Thornthwaite, está representado por una let</w:t>
      </w:r>
      <w:r>
        <w:rPr>
          <w:rFonts w:eastAsia="Times New Roman" w:cs="Arial"/>
          <w:color w:val="000000"/>
          <w:lang w:eastAsia="es-PE"/>
        </w:rPr>
        <w:t>r</w:t>
      </w:r>
      <w:r w:rsidRPr="006216FE">
        <w:rPr>
          <w:rFonts w:eastAsia="Times New Roman" w:cs="Arial"/>
          <w:color w:val="000000"/>
          <w:lang w:eastAsia="es-PE"/>
        </w:rPr>
        <w:t>a</w:t>
      </w:r>
      <w:r>
        <w:rPr>
          <w:rFonts w:eastAsia="Times New Roman" w:cs="Arial"/>
          <w:color w:val="000000"/>
          <w:lang w:eastAsia="es-PE"/>
        </w:rPr>
        <w:t xml:space="preserve"> </w:t>
      </w:r>
      <w:r w:rsidRPr="006216FE">
        <w:rPr>
          <w:rFonts w:eastAsia="Times New Roman" w:cs="Arial"/>
          <w:color w:val="000000"/>
          <w:lang w:eastAsia="es-PE"/>
        </w:rPr>
        <w:t>mayúscula y expresa el grado de humead de un</w:t>
      </w:r>
      <w:r>
        <w:rPr>
          <w:rFonts w:eastAsia="Times New Roman" w:cs="Arial"/>
          <w:color w:val="000000"/>
          <w:lang w:eastAsia="es-PE"/>
        </w:rPr>
        <w:t xml:space="preserve"> </w:t>
      </w:r>
      <w:r w:rsidR="003F73A9">
        <w:rPr>
          <w:rFonts w:eastAsia="Times New Roman" w:cs="Arial"/>
          <w:color w:val="000000"/>
          <w:lang w:eastAsia="es-PE"/>
        </w:rPr>
        <w:t>lugar</w:t>
      </w:r>
      <w:r w:rsidRPr="006216FE">
        <w:rPr>
          <w:rFonts w:eastAsia="Times New Roman" w:cs="Arial"/>
          <w:color w:val="000000"/>
          <w:lang w:eastAsia="es-PE"/>
        </w:rPr>
        <w:t xml:space="preserve"> </w:t>
      </w:r>
      <w:r w:rsidR="003F73A9">
        <w:rPr>
          <w:rFonts w:eastAsia="Times New Roman" w:cs="Arial"/>
          <w:color w:val="000000"/>
          <w:lang w:eastAsia="es-PE"/>
        </w:rPr>
        <w:t>(</w:t>
      </w:r>
      <w:r w:rsidRPr="006216FE">
        <w:rPr>
          <w:rFonts w:eastAsia="Times New Roman" w:cs="Arial"/>
          <w:color w:val="000000"/>
          <w:lang w:eastAsia="es-PE"/>
        </w:rPr>
        <w:t>Im</w:t>
      </w:r>
      <w:r w:rsidR="003F73A9">
        <w:rPr>
          <w:rFonts w:eastAsia="Times New Roman" w:cs="Arial"/>
          <w:color w:val="000000"/>
          <w:lang w:eastAsia="es-PE"/>
        </w:rPr>
        <w:t>)</w:t>
      </w:r>
      <w:r w:rsidRPr="006216FE">
        <w:rPr>
          <w:rFonts w:eastAsia="Times New Roman" w:cs="Arial"/>
          <w:color w:val="000000"/>
          <w:lang w:eastAsia="es-PE"/>
        </w:rPr>
        <w:t xml:space="preserve"> viene dado por la siguiente fórmula:</w:t>
      </w:r>
    </w:p>
    <w:p w:rsidR="00292C32" w:rsidRPr="006216FE" w:rsidRDefault="00292C32" w:rsidP="00292C32">
      <w:pPr>
        <w:ind w:firstLine="708"/>
        <w:rPr>
          <w:rFonts w:eastAsia="Times New Roman" w:cs="Arial"/>
          <w:color w:val="000000"/>
          <w:lang w:eastAsia="es-PE"/>
        </w:rPr>
      </w:pPr>
      <w:r w:rsidRPr="006216FE">
        <w:rPr>
          <w:rFonts w:eastAsia="Times New Roman" w:cs="Arial"/>
          <w:color w:val="000000"/>
          <w:lang w:eastAsia="es-PE"/>
        </w:rPr>
        <w:t>Im = (100 E – 60 P)/ETP</w:t>
      </w:r>
    </w:p>
    <w:p w:rsidR="00292C32" w:rsidRPr="006216FE" w:rsidRDefault="00292C32" w:rsidP="00055C4C">
      <w:pPr>
        <w:spacing w:after="0"/>
        <w:ind w:left="708"/>
        <w:rPr>
          <w:rFonts w:eastAsia="Times New Roman" w:cs="Arial"/>
          <w:color w:val="000000"/>
          <w:lang w:eastAsia="es-PE"/>
        </w:rPr>
      </w:pPr>
      <w:r w:rsidRPr="006216FE">
        <w:rPr>
          <w:rFonts w:eastAsia="Times New Roman" w:cs="Arial"/>
          <w:color w:val="000000"/>
          <w:lang w:eastAsia="es-PE"/>
        </w:rPr>
        <w:t>Donde tras realizar el balance hídrico:</w:t>
      </w:r>
    </w:p>
    <w:p w:rsidR="00292C32" w:rsidRPr="006216FE" w:rsidRDefault="00292C32" w:rsidP="00055C4C">
      <w:pPr>
        <w:spacing w:after="0"/>
        <w:ind w:left="708"/>
        <w:rPr>
          <w:rFonts w:eastAsia="Times New Roman" w:cs="Arial"/>
          <w:color w:val="000000"/>
          <w:lang w:eastAsia="es-PE"/>
        </w:rPr>
      </w:pPr>
      <w:r w:rsidRPr="006216FE">
        <w:rPr>
          <w:rFonts w:eastAsia="Times New Roman" w:cs="Arial"/>
          <w:color w:val="000000"/>
          <w:lang w:eastAsia="es-PE"/>
        </w:rPr>
        <w:t>E = exceso de humedad en el año</w:t>
      </w:r>
    </w:p>
    <w:p w:rsidR="00292C32" w:rsidRPr="006216FE" w:rsidRDefault="00292C32" w:rsidP="00055C4C">
      <w:pPr>
        <w:spacing w:after="0"/>
        <w:ind w:left="708"/>
        <w:rPr>
          <w:rFonts w:eastAsia="Times New Roman" w:cs="Arial"/>
          <w:color w:val="000000"/>
          <w:lang w:eastAsia="es-PE"/>
        </w:rPr>
      </w:pPr>
      <w:r w:rsidRPr="006216FE">
        <w:rPr>
          <w:rFonts w:eastAsia="Times New Roman" w:cs="Arial"/>
          <w:color w:val="000000"/>
          <w:lang w:eastAsia="es-PE"/>
        </w:rPr>
        <w:t>D = deficiencia de humedad en el año</w:t>
      </w:r>
    </w:p>
    <w:p w:rsidR="00292C32" w:rsidRPr="006216FE" w:rsidRDefault="00292C32" w:rsidP="00055C4C">
      <w:pPr>
        <w:spacing w:after="0"/>
        <w:ind w:left="708"/>
        <w:rPr>
          <w:rFonts w:eastAsia="Times New Roman" w:cs="Arial"/>
          <w:color w:val="000000"/>
          <w:lang w:eastAsia="es-PE"/>
        </w:rPr>
      </w:pPr>
      <w:r w:rsidRPr="006216FE">
        <w:rPr>
          <w:rFonts w:eastAsia="Times New Roman" w:cs="Arial"/>
          <w:color w:val="000000"/>
          <w:lang w:eastAsia="es-PE"/>
        </w:rPr>
        <w:t>ETP = evapotranspiración potencial anual</w:t>
      </w:r>
    </w:p>
    <w:p w:rsidR="00292C32" w:rsidRPr="006216FE" w:rsidRDefault="00292C32" w:rsidP="00055C4C">
      <w:pPr>
        <w:spacing w:after="0"/>
        <w:rPr>
          <w:rFonts w:eastAsia="Times New Roman" w:cs="Arial"/>
          <w:color w:val="000000"/>
          <w:lang w:eastAsia="es-PE"/>
        </w:rPr>
      </w:pPr>
    </w:p>
    <w:p w:rsidR="00292C32" w:rsidRDefault="00292C32" w:rsidP="00055C4C">
      <w:pPr>
        <w:spacing w:after="0"/>
        <w:ind w:left="708"/>
        <w:jc w:val="both"/>
        <w:rPr>
          <w:rFonts w:eastAsia="Times New Roman" w:cs="Arial"/>
          <w:color w:val="000000"/>
          <w:lang w:eastAsia="es-PE"/>
        </w:rPr>
      </w:pPr>
      <w:r w:rsidRPr="006216FE">
        <w:rPr>
          <w:rFonts w:eastAsia="Times New Roman" w:cs="Arial"/>
          <w:color w:val="000000"/>
          <w:lang w:eastAsia="es-PE"/>
        </w:rPr>
        <w:t>En la formula se le otorga mayor importancia al</w:t>
      </w:r>
      <w:r>
        <w:rPr>
          <w:rFonts w:eastAsia="Times New Roman" w:cs="Arial"/>
          <w:color w:val="000000"/>
          <w:lang w:eastAsia="es-PE"/>
        </w:rPr>
        <w:t xml:space="preserve"> </w:t>
      </w:r>
      <w:r w:rsidRPr="006216FE">
        <w:rPr>
          <w:rFonts w:eastAsia="Times New Roman" w:cs="Arial"/>
          <w:color w:val="000000"/>
          <w:lang w:eastAsia="es-PE"/>
        </w:rPr>
        <w:t>excedente que al déficit puesto que se supone</w:t>
      </w:r>
      <w:r>
        <w:rPr>
          <w:rFonts w:eastAsia="Times New Roman" w:cs="Arial"/>
          <w:color w:val="000000"/>
          <w:lang w:eastAsia="es-PE"/>
        </w:rPr>
        <w:t xml:space="preserve"> </w:t>
      </w:r>
      <w:r w:rsidRPr="006216FE">
        <w:rPr>
          <w:rFonts w:eastAsia="Times New Roman" w:cs="Arial"/>
          <w:color w:val="000000"/>
          <w:lang w:eastAsia="es-PE"/>
        </w:rPr>
        <w:t>que los excesos pueden aportar humedad a</w:t>
      </w:r>
      <w:r>
        <w:rPr>
          <w:rFonts w:eastAsia="Times New Roman" w:cs="Arial"/>
          <w:color w:val="000000"/>
          <w:lang w:eastAsia="es-PE"/>
        </w:rPr>
        <w:t xml:space="preserve"> </w:t>
      </w:r>
      <w:r w:rsidRPr="006216FE">
        <w:rPr>
          <w:rFonts w:eastAsia="Times New Roman" w:cs="Arial"/>
          <w:color w:val="000000"/>
          <w:lang w:eastAsia="es-PE"/>
        </w:rPr>
        <w:t xml:space="preserve">posteriores períodos sin lluvia. </w:t>
      </w:r>
    </w:p>
    <w:p w:rsidR="00292C32" w:rsidRPr="006216FE" w:rsidRDefault="00292C32" w:rsidP="00055C4C">
      <w:pPr>
        <w:spacing w:before="240"/>
        <w:ind w:left="708"/>
        <w:jc w:val="both"/>
        <w:rPr>
          <w:rFonts w:eastAsia="Times New Roman" w:cs="Arial"/>
          <w:color w:val="000000"/>
          <w:lang w:eastAsia="es-PE"/>
        </w:rPr>
      </w:pPr>
      <w:r w:rsidRPr="006216FE">
        <w:rPr>
          <w:rFonts w:eastAsia="Times New Roman" w:cs="Arial"/>
          <w:color w:val="000000"/>
          <w:lang w:eastAsia="es-PE"/>
        </w:rPr>
        <w:lastRenderedPageBreak/>
        <w:t>Una vez</w:t>
      </w:r>
      <w:r>
        <w:rPr>
          <w:rFonts w:eastAsia="Times New Roman" w:cs="Arial"/>
          <w:color w:val="000000"/>
          <w:lang w:eastAsia="es-PE"/>
        </w:rPr>
        <w:t xml:space="preserve"> </w:t>
      </w:r>
      <w:r w:rsidRPr="006216FE">
        <w:rPr>
          <w:rFonts w:eastAsia="Times New Roman" w:cs="Arial"/>
          <w:color w:val="000000"/>
          <w:lang w:eastAsia="es-PE"/>
        </w:rPr>
        <w:t>calculado el Im podemos escoger entre nueve</w:t>
      </w:r>
      <w:r>
        <w:rPr>
          <w:rFonts w:eastAsia="Times New Roman" w:cs="Arial"/>
          <w:color w:val="000000"/>
          <w:lang w:eastAsia="es-PE"/>
        </w:rPr>
        <w:t xml:space="preserve"> </w:t>
      </w:r>
      <w:r w:rsidRPr="006216FE">
        <w:rPr>
          <w:rFonts w:eastAsia="Times New Roman" w:cs="Arial"/>
          <w:color w:val="000000"/>
          <w:lang w:eastAsia="es-PE"/>
        </w:rPr>
        <w:t xml:space="preserve">tipos o categorías climáticas que </w:t>
      </w:r>
      <w:r>
        <w:rPr>
          <w:rFonts w:eastAsia="Times New Roman" w:cs="Arial"/>
          <w:color w:val="000000"/>
          <w:lang w:eastAsia="es-PE"/>
        </w:rPr>
        <w:t>t</w:t>
      </w:r>
      <w:r w:rsidRPr="006216FE">
        <w:rPr>
          <w:rFonts w:eastAsia="Times New Roman" w:cs="Arial"/>
          <w:color w:val="000000"/>
          <w:lang w:eastAsia="es-PE"/>
        </w:rPr>
        <w:t>omen el grado</w:t>
      </w:r>
      <w:r>
        <w:rPr>
          <w:rFonts w:eastAsia="Times New Roman" w:cs="Arial"/>
          <w:color w:val="000000"/>
          <w:lang w:eastAsia="es-PE"/>
        </w:rPr>
        <w:t xml:space="preserve"> </w:t>
      </w:r>
      <w:r w:rsidRPr="006216FE">
        <w:rPr>
          <w:rFonts w:eastAsia="Times New Roman" w:cs="Arial"/>
          <w:color w:val="000000"/>
          <w:lang w:eastAsia="es-PE"/>
        </w:rPr>
        <w:t>de humedad del lugar. Estas 9 categorías se</w:t>
      </w:r>
      <w:r>
        <w:rPr>
          <w:rFonts w:eastAsia="Times New Roman" w:cs="Arial"/>
          <w:color w:val="000000"/>
          <w:lang w:eastAsia="es-PE"/>
        </w:rPr>
        <w:t xml:space="preserve"> </w:t>
      </w:r>
      <w:r w:rsidRPr="006216FE">
        <w:rPr>
          <w:rFonts w:eastAsia="Times New Roman" w:cs="Arial"/>
          <w:color w:val="000000"/>
          <w:lang w:eastAsia="es-PE"/>
        </w:rPr>
        <w:t>dividen en 6 para climas húmedos y 3 para</w:t>
      </w:r>
      <w:r>
        <w:rPr>
          <w:rFonts w:eastAsia="Times New Roman" w:cs="Arial"/>
          <w:color w:val="000000"/>
          <w:lang w:eastAsia="es-PE"/>
        </w:rPr>
        <w:t xml:space="preserve"> </w:t>
      </w:r>
      <w:r w:rsidRPr="006216FE">
        <w:rPr>
          <w:rFonts w:eastAsia="Times New Roman" w:cs="Arial"/>
          <w:color w:val="000000"/>
          <w:lang w:eastAsia="es-PE"/>
        </w:rPr>
        <w:t>climas secos.</w:t>
      </w:r>
      <w:r w:rsidR="003F73A9">
        <w:rPr>
          <w:rFonts w:eastAsia="Times New Roman" w:cs="Arial"/>
          <w:color w:val="000000"/>
          <w:lang w:eastAsia="es-PE"/>
        </w:rPr>
        <w:t xml:space="preserve"> Ver Tabla 1.</w:t>
      </w:r>
    </w:p>
    <w:p w:rsidR="00292C32" w:rsidRPr="0027773C" w:rsidRDefault="00292C32" w:rsidP="00055C4C">
      <w:pPr>
        <w:spacing w:after="0"/>
        <w:ind w:left="360" w:firstLine="348"/>
        <w:rPr>
          <w:rFonts w:eastAsia="Times New Roman" w:cs="Times New Roman"/>
          <w:lang w:eastAsia="es-PE"/>
        </w:rPr>
      </w:pPr>
      <w:r w:rsidRPr="0027773C">
        <w:rPr>
          <w:rFonts w:eastAsia="Times New Roman" w:cs="Times New Roman"/>
          <w:b/>
          <w:bCs/>
          <w:color w:val="585858"/>
          <w:lang w:eastAsia="es-PE"/>
        </w:rPr>
        <w:t xml:space="preserve">Paso </w:t>
      </w:r>
      <w:r>
        <w:rPr>
          <w:rFonts w:eastAsia="Times New Roman" w:cs="Times New Roman"/>
          <w:b/>
          <w:bCs/>
          <w:color w:val="585858"/>
          <w:lang w:eastAsia="es-PE"/>
        </w:rPr>
        <w:t>2</w:t>
      </w:r>
      <w:r w:rsidRPr="0027773C">
        <w:rPr>
          <w:rFonts w:eastAsia="Times New Roman" w:cs="Times New Roman"/>
          <w:b/>
          <w:bCs/>
          <w:color w:val="585858"/>
          <w:lang w:eastAsia="es-PE"/>
        </w:rPr>
        <w:t xml:space="preserve">. </w:t>
      </w:r>
      <w:r>
        <w:rPr>
          <w:rFonts w:eastAsia="Times New Roman" w:cs="Times New Roman"/>
          <w:b/>
          <w:bCs/>
          <w:color w:val="585858"/>
          <w:lang w:eastAsia="es-PE"/>
        </w:rPr>
        <w:t>VARIACION ESTACIONAL DE LA HUMEDAD</w:t>
      </w:r>
      <w:r w:rsidRPr="0027773C">
        <w:rPr>
          <w:rFonts w:eastAsia="Times New Roman" w:cs="Times New Roman"/>
          <w:b/>
          <w:bCs/>
          <w:color w:val="585858"/>
          <w:lang w:eastAsia="es-PE"/>
        </w:rPr>
        <w:t>:</w:t>
      </w:r>
    </w:p>
    <w:p w:rsidR="003F73A9" w:rsidRDefault="00292C32" w:rsidP="00055C4C">
      <w:pPr>
        <w:shd w:val="clear" w:color="auto" w:fill="FFFFFF"/>
        <w:ind w:left="708"/>
        <w:jc w:val="both"/>
        <w:rPr>
          <w:rFonts w:eastAsia="Times New Roman" w:cs="Arial"/>
          <w:color w:val="000000"/>
          <w:lang w:eastAsia="es-PE"/>
        </w:rPr>
      </w:pPr>
      <w:r w:rsidRPr="006216FE">
        <w:rPr>
          <w:rFonts w:eastAsia="Times New Roman" w:cs="Arial"/>
          <w:color w:val="000000"/>
          <w:lang w:eastAsia="es-PE"/>
        </w:rPr>
        <w:t>Una vez conocido el grado de humedad (primer</w:t>
      </w:r>
      <w:r>
        <w:rPr>
          <w:rFonts w:eastAsia="Times New Roman" w:cs="Arial"/>
          <w:color w:val="000000"/>
          <w:lang w:eastAsia="es-PE"/>
        </w:rPr>
        <w:t xml:space="preserve"> </w:t>
      </w:r>
      <w:r w:rsidRPr="006216FE">
        <w:rPr>
          <w:rFonts w:eastAsia="Times New Roman" w:cs="Arial"/>
          <w:color w:val="000000"/>
          <w:lang w:eastAsia="es-PE"/>
        </w:rPr>
        <w:t>digito) procedemos a determinar el segundo</w:t>
      </w:r>
      <w:r>
        <w:rPr>
          <w:rFonts w:eastAsia="Times New Roman" w:cs="Arial"/>
          <w:color w:val="000000"/>
          <w:lang w:eastAsia="es-PE"/>
        </w:rPr>
        <w:t xml:space="preserve"> </w:t>
      </w:r>
      <w:r w:rsidRPr="006216FE">
        <w:rPr>
          <w:rFonts w:eastAsia="Times New Roman" w:cs="Arial"/>
          <w:color w:val="000000"/>
          <w:lang w:eastAsia="es-PE"/>
        </w:rPr>
        <w:t>dígito. Esta representado por una letra</w:t>
      </w:r>
      <w:r>
        <w:rPr>
          <w:rFonts w:eastAsia="Times New Roman" w:cs="Arial"/>
          <w:color w:val="000000"/>
          <w:lang w:eastAsia="es-PE"/>
        </w:rPr>
        <w:t xml:space="preserve"> </w:t>
      </w:r>
      <w:r w:rsidRPr="006216FE">
        <w:rPr>
          <w:rFonts w:eastAsia="Times New Roman" w:cs="Arial"/>
          <w:color w:val="000000"/>
          <w:lang w:eastAsia="es-PE"/>
        </w:rPr>
        <w:t>minúscula que indica como es la variación</w:t>
      </w:r>
      <w:r>
        <w:rPr>
          <w:rFonts w:eastAsia="Times New Roman" w:cs="Arial"/>
          <w:color w:val="000000"/>
          <w:lang w:eastAsia="es-PE"/>
        </w:rPr>
        <w:t xml:space="preserve"> </w:t>
      </w:r>
      <w:r w:rsidRPr="006216FE">
        <w:rPr>
          <w:rFonts w:eastAsia="Times New Roman" w:cs="Arial"/>
          <w:color w:val="000000"/>
          <w:lang w:eastAsia="es-PE"/>
        </w:rPr>
        <w:t>estacional de la humedad en el lugar que se</w:t>
      </w:r>
      <w:r>
        <w:rPr>
          <w:rFonts w:eastAsia="Times New Roman" w:cs="Arial"/>
          <w:color w:val="000000"/>
          <w:lang w:eastAsia="es-PE"/>
        </w:rPr>
        <w:t xml:space="preserve"> </w:t>
      </w:r>
      <w:r w:rsidRPr="006216FE">
        <w:rPr>
          <w:rFonts w:eastAsia="Times New Roman" w:cs="Arial"/>
          <w:color w:val="000000"/>
          <w:lang w:eastAsia="es-PE"/>
        </w:rPr>
        <w:t xml:space="preserve">esta clasificando. </w:t>
      </w:r>
    </w:p>
    <w:p w:rsidR="00292C32" w:rsidRDefault="00292C32" w:rsidP="00055C4C">
      <w:pPr>
        <w:shd w:val="clear" w:color="auto" w:fill="FFFFFF"/>
        <w:ind w:left="708"/>
        <w:jc w:val="both"/>
        <w:rPr>
          <w:rFonts w:eastAsia="Times New Roman" w:cs="Arial"/>
          <w:color w:val="000000"/>
          <w:lang w:eastAsia="es-PE"/>
        </w:rPr>
      </w:pPr>
      <w:r w:rsidRPr="006216FE">
        <w:rPr>
          <w:rFonts w:eastAsia="Times New Roman" w:cs="Arial"/>
          <w:color w:val="000000"/>
          <w:lang w:eastAsia="es-PE"/>
        </w:rPr>
        <w:t>Si dicho lugar presenta un</w:t>
      </w:r>
      <w:r>
        <w:rPr>
          <w:rFonts w:eastAsia="Times New Roman" w:cs="Arial"/>
          <w:color w:val="000000"/>
          <w:lang w:eastAsia="es-PE"/>
        </w:rPr>
        <w:t xml:space="preserve"> </w:t>
      </w:r>
      <w:r w:rsidRPr="006216FE">
        <w:rPr>
          <w:rFonts w:eastAsia="Times New Roman" w:cs="Arial"/>
          <w:color w:val="000000"/>
          <w:lang w:eastAsia="es-PE"/>
        </w:rPr>
        <w:t>clima húmedo se emplea la formula de Índice de</w:t>
      </w:r>
      <w:r>
        <w:rPr>
          <w:rFonts w:eastAsia="Times New Roman" w:cs="Arial"/>
          <w:color w:val="000000"/>
          <w:lang w:eastAsia="es-PE"/>
        </w:rPr>
        <w:t xml:space="preserve"> </w:t>
      </w:r>
      <w:r w:rsidRPr="006216FE">
        <w:rPr>
          <w:rFonts w:eastAsia="Times New Roman" w:cs="Arial"/>
          <w:color w:val="000000"/>
          <w:lang w:eastAsia="es-PE"/>
        </w:rPr>
        <w:t>Aridez (Ia), ya que nos interesa caracterizar la</w:t>
      </w:r>
      <w:r>
        <w:rPr>
          <w:rFonts w:eastAsia="Times New Roman" w:cs="Arial"/>
          <w:color w:val="000000"/>
          <w:lang w:eastAsia="es-PE"/>
        </w:rPr>
        <w:t xml:space="preserve"> </w:t>
      </w:r>
      <w:r w:rsidRPr="006216FE">
        <w:rPr>
          <w:rFonts w:eastAsia="Times New Roman" w:cs="Arial"/>
          <w:color w:val="000000"/>
          <w:lang w:eastAsia="es-PE"/>
        </w:rPr>
        <w:t>magnitud y distribución de los períodos secos</w:t>
      </w:r>
      <w:r>
        <w:rPr>
          <w:rFonts w:eastAsia="Times New Roman" w:cs="Arial"/>
          <w:color w:val="000000"/>
          <w:lang w:eastAsia="es-PE"/>
        </w:rPr>
        <w:t xml:space="preserve"> </w:t>
      </w:r>
      <w:r w:rsidRPr="006216FE">
        <w:rPr>
          <w:rFonts w:eastAsia="Times New Roman" w:cs="Arial"/>
          <w:color w:val="000000"/>
          <w:lang w:eastAsia="es-PE"/>
        </w:rPr>
        <w:t xml:space="preserve">en el lugar estudiado. </w:t>
      </w:r>
    </w:p>
    <w:p w:rsidR="00292C32" w:rsidRPr="006216FE" w:rsidRDefault="00292C32" w:rsidP="00055C4C">
      <w:pPr>
        <w:shd w:val="clear" w:color="auto" w:fill="FFFFFF"/>
        <w:ind w:left="708"/>
        <w:jc w:val="both"/>
        <w:rPr>
          <w:rFonts w:eastAsia="Times New Roman" w:cs="Arial"/>
          <w:color w:val="000000"/>
          <w:lang w:eastAsia="es-PE"/>
        </w:rPr>
      </w:pPr>
      <w:r w:rsidRPr="006216FE">
        <w:rPr>
          <w:rFonts w:eastAsia="Times New Roman" w:cs="Arial"/>
          <w:color w:val="000000"/>
          <w:lang w:eastAsia="es-PE"/>
        </w:rPr>
        <w:t>Por el contrario</w:t>
      </w:r>
      <w:r w:rsidR="003F73A9">
        <w:rPr>
          <w:rFonts w:eastAsia="Times New Roman" w:cs="Arial"/>
          <w:color w:val="000000"/>
          <w:lang w:eastAsia="es-PE"/>
        </w:rPr>
        <w:t>,</w:t>
      </w:r>
      <w:r w:rsidRPr="006216FE">
        <w:rPr>
          <w:rFonts w:eastAsia="Times New Roman" w:cs="Arial"/>
          <w:color w:val="000000"/>
          <w:lang w:eastAsia="es-PE"/>
        </w:rPr>
        <w:t xml:space="preserve"> si el lugar</w:t>
      </w:r>
      <w:r>
        <w:rPr>
          <w:rFonts w:eastAsia="Times New Roman" w:cs="Arial"/>
          <w:color w:val="000000"/>
          <w:lang w:eastAsia="es-PE"/>
        </w:rPr>
        <w:t xml:space="preserve"> </w:t>
      </w:r>
      <w:r w:rsidRPr="006216FE">
        <w:rPr>
          <w:rFonts w:eastAsia="Times New Roman" w:cs="Arial"/>
          <w:color w:val="000000"/>
          <w:lang w:eastAsia="es-PE"/>
        </w:rPr>
        <w:t xml:space="preserve">tiene un clima </w:t>
      </w:r>
      <w:r>
        <w:rPr>
          <w:rFonts w:eastAsia="Times New Roman" w:cs="Arial"/>
          <w:color w:val="000000"/>
          <w:lang w:eastAsia="es-PE"/>
        </w:rPr>
        <w:t>s</w:t>
      </w:r>
      <w:r w:rsidRPr="006216FE">
        <w:rPr>
          <w:rFonts w:eastAsia="Times New Roman" w:cs="Arial"/>
          <w:color w:val="000000"/>
          <w:lang w:eastAsia="es-PE"/>
        </w:rPr>
        <w:t>eco, utilizamos el Índice e</w:t>
      </w:r>
      <w:r>
        <w:rPr>
          <w:rFonts w:eastAsia="Times New Roman" w:cs="Arial"/>
          <w:color w:val="000000"/>
          <w:lang w:eastAsia="es-PE"/>
        </w:rPr>
        <w:t xml:space="preserve"> </w:t>
      </w:r>
      <w:r w:rsidRPr="006216FE">
        <w:rPr>
          <w:rFonts w:eastAsia="Times New Roman" w:cs="Arial"/>
          <w:color w:val="000000"/>
          <w:lang w:eastAsia="es-PE"/>
        </w:rPr>
        <w:t>Humedad (Ih), para saber como esta distribuida</w:t>
      </w:r>
      <w:r>
        <w:rPr>
          <w:rFonts w:eastAsia="Times New Roman" w:cs="Arial"/>
          <w:color w:val="000000"/>
          <w:lang w:eastAsia="es-PE"/>
        </w:rPr>
        <w:t xml:space="preserve"> </w:t>
      </w:r>
      <w:r w:rsidRPr="006216FE">
        <w:rPr>
          <w:rFonts w:eastAsia="Times New Roman" w:cs="Arial"/>
          <w:color w:val="000000"/>
          <w:lang w:eastAsia="es-PE"/>
        </w:rPr>
        <w:t>la posible humedad que exista en el lugar y que</w:t>
      </w:r>
      <w:r>
        <w:rPr>
          <w:rFonts w:eastAsia="Times New Roman" w:cs="Arial"/>
          <w:color w:val="000000"/>
          <w:lang w:eastAsia="es-PE"/>
        </w:rPr>
        <w:t xml:space="preserve"> </w:t>
      </w:r>
      <w:r w:rsidRPr="006216FE">
        <w:rPr>
          <w:rFonts w:eastAsia="Times New Roman" w:cs="Arial"/>
          <w:color w:val="000000"/>
          <w:lang w:eastAsia="es-PE"/>
        </w:rPr>
        <w:t>importancia tiene esta estación húmeda.</w:t>
      </w:r>
      <w:r w:rsidR="003F73A9">
        <w:rPr>
          <w:rFonts w:eastAsia="Times New Roman" w:cs="Arial"/>
          <w:color w:val="000000"/>
          <w:lang w:eastAsia="es-PE"/>
        </w:rPr>
        <w:t xml:space="preserve"> Ver Tabla 2.</w:t>
      </w:r>
    </w:p>
    <w:p w:rsidR="00292C32" w:rsidRDefault="003F73A9" w:rsidP="00C531B5">
      <w:pPr>
        <w:ind w:left="705"/>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Tabla 2. Índices de variación estacional de la humedad</w:t>
      </w:r>
      <w:r w:rsidR="00C531B5">
        <w:rPr>
          <w:rStyle w:val="a"/>
          <w:rFonts w:cs="Arial"/>
          <w:color w:val="000000"/>
          <w:bdr w:val="none" w:sz="0" w:space="0" w:color="auto" w:frame="1"/>
          <w:shd w:val="clear" w:color="auto" w:fill="FFFFFF"/>
        </w:rPr>
        <w:t>. Los términos verano e invierno se refieren a las estaciones astronómicas de cada hemisferio.</w:t>
      </w:r>
    </w:p>
    <w:tbl>
      <w:tblPr>
        <w:tblStyle w:val="Tablaconcuadrcula"/>
        <w:tblW w:w="0" w:type="auto"/>
        <w:tblInd w:w="1369" w:type="dxa"/>
        <w:tblLook w:val="04A0"/>
      </w:tblPr>
      <w:tblGrid>
        <w:gridCol w:w="1028"/>
        <w:gridCol w:w="3924"/>
        <w:gridCol w:w="2126"/>
      </w:tblGrid>
      <w:tr w:rsidR="003F73A9" w:rsidTr="00C531B5">
        <w:trPr>
          <w:trHeight w:val="284"/>
        </w:trPr>
        <w:tc>
          <w:tcPr>
            <w:tcW w:w="7078" w:type="dxa"/>
            <w:gridSpan w:val="3"/>
          </w:tcPr>
          <w:p w:rsidR="003F73A9" w:rsidRPr="003F73A9" w:rsidRDefault="003F73A9" w:rsidP="0014101B">
            <w:pPr>
              <w:jc w:val="center"/>
              <w:rPr>
                <w:rStyle w:val="a"/>
                <w:rFonts w:cs="Arial"/>
                <w:b/>
                <w:color w:val="000000"/>
                <w:bdr w:val="none" w:sz="0" w:space="0" w:color="auto" w:frame="1"/>
                <w:shd w:val="clear" w:color="auto" w:fill="FFFFFF"/>
              </w:rPr>
            </w:pPr>
            <w:r>
              <w:rPr>
                <w:rStyle w:val="a"/>
                <w:rFonts w:cs="Arial"/>
                <w:b/>
                <w:color w:val="000000"/>
                <w:bdr w:val="none" w:sz="0" w:space="0" w:color="auto" w:frame="1"/>
                <w:shd w:val="clear" w:color="auto" w:fill="FFFFFF"/>
              </w:rPr>
              <w:t xml:space="preserve">PARA </w:t>
            </w:r>
            <w:r w:rsidRPr="003F73A9">
              <w:rPr>
                <w:rStyle w:val="a"/>
                <w:rFonts w:cs="Arial"/>
                <w:b/>
                <w:color w:val="000000"/>
                <w:bdr w:val="none" w:sz="0" w:space="0" w:color="auto" w:frame="1"/>
                <w:shd w:val="clear" w:color="auto" w:fill="FFFFFF"/>
              </w:rPr>
              <w:t>CLIMAS HUMEDOS</w:t>
            </w:r>
            <w:r>
              <w:rPr>
                <w:rStyle w:val="a"/>
                <w:rFonts w:cs="Arial"/>
                <w:b/>
                <w:color w:val="000000"/>
                <w:bdr w:val="none" w:sz="0" w:space="0" w:color="auto" w:frame="1"/>
                <w:shd w:val="clear" w:color="auto" w:fill="FFFFFF"/>
              </w:rPr>
              <w:t>: Índice de Aridez (Ia)</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Símbolos</w:t>
            </w:r>
          </w:p>
        </w:tc>
        <w:tc>
          <w:tcPr>
            <w:tcW w:w="3924" w:type="dxa"/>
            <w:vAlign w:val="center"/>
          </w:tcPr>
          <w:p w:rsidR="003F73A9" w:rsidRDefault="003F73A9" w:rsidP="003F73A9">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 xml:space="preserve">Tipo de </w:t>
            </w:r>
            <w:r>
              <w:rPr>
                <w:rStyle w:val="a"/>
                <w:rFonts w:cs="Arial"/>
                <w:color w:val="000000"/>
                <w:bdr w:val="none" w:sz="0" w:space="0" w:color="auto" w:frame="1"/>
                <w:shd w:val="clear" w:color="auto" w:fill="FFFFFF"/>
              </w:rPr>
              <w:t>Variación</w:t>
            </w:r>
          </w:p>
        </w:tc>
        <w:tc>
          <w:tcPr>
            <w:tcW w:w="2126" w:type="dxa"/>
            <w:vAlign w:val="center"/>
          </w:tcPr>
          <w:p w:rsidR="003F73A9" w:rsidRDefault="003F73A9" w:rsidP="003F73A9">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 xml:space="preserve">Índice </w:t>
            </w:r>
            <w:r>
              <w:rPr>
                <w:rStyle w:val="a"/>
                <w:rFonts w:cs="Arial"/>
                <w:color w:val="000000"/>
                <w:bdr w:val="none" w:sz="0" w:space="0" w:color="auto" w:frame="1"/>
                <w:shd w:val="clear" w:color="auto" w:fill="FFFFFF"/>
              </w:rPr>
              <w:t>de variación</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r</w:t>
            </w:r>
          </w:p>
        </w:tc>
        <w:tc>
          <w:tcPr>
            <w:tcW w:w="3924" w:type="dxa"/>
            <w:vAlign w:val="center"/>
          </w:tcPr>
          <w:p w:rsidR="003F73A9" w:rsidRDefault="003F73A9" w:rsidP="003F73A9">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Nula o pequeña deficiencia de agua</w:t>
            </w:r>
          </w:p>
        </w:tc>
        <w:tc>
          <w:tcPr>
            <w:tcW w:w="2126" w:type="dxa"/>
            <w:vAlign w:val="center"/>
          </w:tcPr>
          <w:p w:rsidR="003F73A9" w:rsidRDefault="003F73A9" w:rsidP="003F73A9">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 a 16.7</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w:t>
            </w:r>
          </w:p>
        </w:tc>
        <w:tc>
          <w:tcPr>
            <w:tcW w:w="3924"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Moderada deficiencia en verano</w:t>
            </w:r>
          </w:p>
        </w:tc>
        <w:tc>
          <w:tcPr>
            <w:tcW w:w="2126"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16.7 a 33.3</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w</w:t>
            </w:r>
          </w:p>
        </w:tc>
        <w:tc>
          <w:tcPr>
            <w:tcW w:w="3924"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Moderada deficiencia en invierno</w:t>
            </w:r>
          </w:p>
        </w:tc>
        <w:tc>
          <w:tcPr>
            <w:tcW w:w="2126"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16.7 a 33.3</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w:t>
            </w:r>
            <w:r w:rsidRPr="003F73A9">
              <w:rPr>
                <w:rStyle w:val="a"/>
                <w:rFonts w:cs="Arial"/>
                <w:color w:val="000000"/>
                <w:bdr w:val="none" w:sz="0" w:space="0" w:color="auto" w:frame="1"/>
                <w:shd w:val="clear" w:color="auto" w:fill="FFFFFF"/>
                <w:vertAlign w:val="subscript"/>
              </w:rPr>
              <w:t>2</w:t>
            </w:r>
          </w:p>
        </w:tc>
        <w:tc>
          <w:tcPr>
            <w:tcW w:w="3924"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Gran deficiencia en verano</w:t>
            </w:r>
          </w:p>
        </w:tc>
        <w:tc>
          <w:tcPr>
            <w:tcW w:w="2126"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Mas de 33.3</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w</w:t>
            </w:r>
            <w:r w:rsidRPr="003F73A9">
              <w:rPr>
                <w:rStyle w:val="a"/>
                <w:rFonts w:cs="Arial"/>
                <w:color w:val="000000"/>
                <w:bdr w:val="none" w:sz="0" w:space="0" w:color="auto" w:frame="1"/>
                <w:shd w:val="clear" w:color="auto" w:fill="FFFFFF"/>
                <w:vertAlign w:val="subscript"/>
              </w:rPr>
              <w:t>2</w:t>
            </w:r>
          </w:p>
        </w:tc>
        <w:tc>
          <w:tcPr>
            <w:tcW w:w="3924"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Gran deficiencia en invierno</w:t>
            </w:r>
          </w:p>
        </w:tc>
        <w:tc>
          <w:tcPr>
            <w:tcW w:w="2126"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Mas de 33.3</w:t>
            </w:r>
          </w:p>
        </w:tc>
      </w:tr>
      <w:tr w:rsidR="003F73A9" w:rsidTr="00C531B5">
        <w:trPr>
          <w:trHeight w:val="284"/>
        </w:trPr>
        <w:tc>
          <w:tcPr>
            <w:tcW w:w="7078" w:type="dxa"/>
            <w:gridSpan w:val="3"/>
          </w:tcPr>
          <w:p w:rsidR="003F73A9" w:rsidRPr="003F73A9" w:rsidRDefault="003F73A9" w:rsidP="0014101B">
            <w:pPr>
              <w:jc w:val="center"/>
              <w:rPr>
                <w:rStyle w:val="a"/>
                <w:rFonts w:cs="Arial"/>
                <w:b/>
                <w:color w:val="000000"/>
                <w:bdr w:val="none" w:sz="0" w:space="0" w:color="auto" w:frame="1"/>
                <w:shd w:val="clear" w:color="auto" w:fill="FFFFFF"/>
              </w:rPr>
            </w:pPr>
            <w:r>
              <w:rPr>
                <w:rStyle w:val="a"/>
                <w:rFonts w:cs="Arial"/>
                <w:b/>
                <w:color w:val="000000"/>
                <w:bdr w:val="none" w:sz="0" w:space="0" w:color="auto" w:frame="1"/>
                <w:shd w:val="clear" w:color="auto" w:fill="FFFFFF"/>
              </w:rPr>
              <w:t xml:space="preserve">PARA </w:t>
            </w:r>
            <w:r w:rsidRPr="003F73A9">
              <w:rPr>
                <w:rStyle w:val="a"/>
                <w:rFonts w:cs="Arial"/>
                <w:b/>
                <w:color w:val="000000"/>
                <w:bdr w:val="none" w:sz="0" w:space="0" w:color="auto" w:frame="1"/>
                <w:shd w:val="clear" w:color="auto" w:fill="FFFFFF"/>
              </w:rPr>
              <w:t>CLIMAS SECOS</w:t>
            </w:r>
            <w:r>
              <w:rPr>
                <w:rStyle w:val="a"/>
                <w:rFonts w:cs="Arial"/>
                <w:b/>
                <w:color w:val="000000"/>
                <w:bdr w:val="none" w:sz="0" w:space="0" w:color="auto" w:frame="1"/>
                <w:shd w:val="clear" w:color="auto" w:fill="FFFFFF"/>
              </w:rPr>
              <w:t>: Índice de Humedad (Ih)</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d</w:t>
            </w:r>
          </w:p>
        </w:tc>
        <w:tc>
          <w:tcPr>
            <w:tcW w:w="3924" w:type="dxa"/>
            <w:vAlign w:val="center"/>
          </w:tcPr>
          <w:p w:rsidR="003F73A9" w:rsidRDefault="00C531B5"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Nulo o pequeño exceso de agua</w:t>
            </w:r>
          </w:p>
        </w:tc>
        <w:tc>
          <w:tcPr>
            <w:tcW w:w="2126" w:type="dxa"/>
            <w:vAlign w:val="center"/>
          </w:tcPr>
          <w:p w:rsidR="003F73A9" w:rsidRDefault="00C531B5"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0 a 10</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w:t>
            </w:r>
          </w:p>
        </w:tc>
        <w:tc>
          <w:tcPr>
            <w:tcW w:w="3924" w:type="dxa"/>
            <w:vAlign w:val="center"/>
          </w:tcPr>
          <w:p w:rsidR="003F73A9" w:rsidRDefault="00C531B5"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Moderado exceso en verano</w:t>
            </w:r>
          </w:p>
        </w:tc>
        <w:tc>
          <w:tcPr>
            <w:tcW w:w="2126" w:type="dxa"/>
            <w:vAlign w:val="center"/>
          </w:tcPr>
          <w:p w:rsidR="003F73A9" w:rsidRDefault="00C531B5"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 a 20</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w</w:t>
            </w:r>
          </w:p>
        </w:tc>
        <w:tc>
          <w:tcPr>
            <w:tcW w:w="3924" w:type="dxa"/>
            <w:vAlign w:val="center"/>
          </w:tcPr>
          <w:p w:rsidR="003F73A9" w:rsidRDefault="00C531B5"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Moderado exceso en invierno</w:t>
            </w:r>
          </w:p>
        </w:tc>
        <w:tc>
          <w:tcPr>
            <w:tcW w:w="2126" w:type="dxa"/>
            <w:vAlign w:val="center"/>
          </w:tcPr>
          <w:p w:rsidR="003F73A9" w:rsidRDefault="00C531B5"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10 a 20</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w:t>
            </w:r>
            <w:r w:rsidRPr="003F73A9">
              <w:rPr>
                <w:rStyle w:val="a"/>
                <w:rFonts w:cs="Arial"/>
                <w:color w:val="000000"/>
                <w:bdr w:val="none" w:sz="0" w:space="0" w:color="auto" w:frame="1"/>
                <w:shd w:val="clear" w:color="auto" w:fill="FFFFFF"/>
                <w:vertAlign w:val="subscript"/>
              </w:rPr>
              <w:t>2</w:t>
            </w:r>
          </w:p>
        </w:tc>
        <w:tc>
          <w:tcPr>
            <w:tcW w:w="3924" w:type="dxa"/>
            <w:vAlign w:val="center"/>
          </w:tcPr>
          <w:p w:rsidR="003F73A9" w:rsidRDefault="00C531B5"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Gran exceso en verano</w:t>
            </w:r>
          </w:p>
        </w:tc>
        <w:tc>
          <w:tcPr>
            <w:tcW w:w="2126" w:type="dxa"/>
            <w:vAlign w:val="center"/>
          </w:tcPr>
          <w:p w:rsidR="003F73A9" w:rsidRDefault="00C531B5"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Mas de 20</w:t>
            </w:r>
          </w:p>
        </w:tc>
      </w:tr>
      <w:tr w:rsidR="003F73A9" w:rsidTr="00C531B5">
        <w:trPr>
          <w:trHeight w:val="284"/>
        </w:trPr>
        <w:tc>
          <w:tcPr>
            <w:tcW w:w="1028" w:type="dxa"/>
            <w:vAlign w:val="center"/>
          </w:tcPr>
          <w:p w:rsidR="003F73A9" w:rsidRDefault="003F73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w</w:t>
            </w:r>
            <w:r w:rsidRPr="003F73A9">
              <w:rPr>
                <w:rStyle w:val="a"/>
                <w:rFonts w:cs="Arial"/>
                <w:color w:val="000000"/>
                <w:bdr w:val="none" w:sz="0" w:space="0" w:color="auto" w:frame="1"/>
                <w:shd w:val="clear" w:color="auto" w:fill="FFFFFF"/>
                <w:vertAlign w:val="subscript"/>
              </w:rPr>
              <w:t>2</w:t>
            </w:r>
          </w:p>
        </w:tc>
        <w:tc>
          <w:tcPr>
            <w:tcW w:w="3924" w:type="dxa"/>
            <w:vAlign w:val="center"/>
          </w:tcPr>
          <w:p w:rsidR="003F73A9" w:rsidRDefault="00C531B5"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Gran exceso en invierno</w:t>
            </w:r>
          </w:p>
        </w:tc>
        <w:tc>
          <w:tcPr>
            <w:tcW w:w="2126" w:type="dxa"/>
            <w:vAlign w:val="center"/>
          </w:tcPr>
          <w:p w:rsidR="003F73A9" w:rsidRDefault="00C531B5"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Mas de 20</w:t>
            </w:r>
          </w:p>
        </w:tc>
      </w:tr>
    </w:tbl>
    <w:p w:rsidR="003F73A9" w:rsidRPr="006216FE" w:rsidRDefault="003F73A9" w:rsidP="00292C32">
      <w:pPr>
        <w:rPr>
          <w:rStyle w:val="a"/>
          <w:rFonts w:cs="Arial"/>
          <w:color w:val="000000"/>
          <w:bdr w:val="none" w:sz="0" w:space="0" w:color="auto" w:frame="1"/>
          <w:shd w:val="clear" w:color="auto" w:fill="FFFFFF"/>
        </w:rPr>
      </w:pPr>
    </w:p>
    <w:p w:rsidR="00292C32" w:rsidRPr="000327F8" w:rsidRDefault="00292C32" w:rsidP="00055C4C">
      <w:pPr>
        <w:pStyle w:val="Prrafodelista"/>
        <w:shd w:val="clear" w:color="auto" w:fill="FFFFFF"/>
        <w:spacing w:after="0"/>
        <w:rPr>
          <w:rFonts w:eastAsia="Times New Roman" w:cs="Arial"/>
          <w:color w:val="000000"/>
          <w:lang w:eastAsia="es-PE"/>
        </w:rPr>
      </w:pPr>
      <w:r w:rsidRPr="000327F8">
        <w:rPr>
          <w:rFonts w:eastAsia="Times New Roman" w:cs="Arial"/>
          <w:b/>
          <w:bCs/>
          <w:color w:val="585858"/>
          <w:lang w:eastAsia="es-PE"/>
        </w:rPr>
        <w:t>ÍNDICE DE ARIDEZ</w:t>
      </w:r>
    </w:p>
    <w:p w:rsidR="00292C32" w:rsidRPr="006216FE" w:rsidRDefault="00292C32" w:rsidP="00055C4C">
      <w:pPr>
        <w:shd w:val="clear" w:color="auto" w:fill="FFFFFF"/>
        <w:spacing w:after="0"/>
        <w:ind w:firstLine="708"/>
        <w:rPr>
          <w:rFonts w:eastAsia="Times New Roman" w:cs="Arial"/>
          <w:color w:val="000000"/>
          <w:lang w:eastAsia="es-PE"/>
        </w:rPr>
      </w:pPr>
      <w:r w:rsidRPr="006216FE">
        <w:rPr>
          <w:rFonts w:eastAsia="Times New Roman" w:cs="Arial"/>
          <w:color w:val="000000"/>
          <w:lang w:eastAsia="es-PE"/>
        </w:rPr>
        <w:t>Ia = (100 D) / ETP</w:t>
      </w:r>
    </w:p>
    <w:p w:rsidR="00055C4C" w:rsidRDefault="00055C4C" w:rsidP="00055C4C">
      <w:pPr>
        <w:shd w:val="clear" w:color="auto" w:fill="FFFFFF"/>
        <w:spacing w:after="0"/>
        <w:ind w:firstLine="708"/>
        <w:rPr>
          <w:rFonts w:eastAsia="Times New Roman" w:cs="Arial"/>
          <w:b/>
          <w:bCs/>
          <w:color w:val="585858"/>
          <w:lang w:eastAsia="es-PE"/>
        </w:rPr>
      </w:pPr>
    </w:p>
    <w:p w:rsidR="00292C32" w:rsidRPr="000327F8" w:rsidRDefault="00292C32" w:rsidP="00055C4C">
      <w:pPr>
        <w:shd w:val="clear" w:color="auto" w:fill="FFFFFF"/>
        <w:spacing w:after="0"/>
        <w:ind w:firstLine="708"/>
        <w:rPr>
          <w:rFonts w:eastAsia="Times New Roman" w:cs="Arial"/>
          <w:color w:val="000000"/>
          <w:lang w:eastAsia="es-PE"/>
        </w:rPr>
      </w:pPr>
      <w:r w:rsidRPr="000327F8">
        <w:rPr>
          <w:rFonts w:eastAsia="Times New Roman" w:cs="Arial"/>
          <w:b/>
          <w:bCs/>
          <w:color w:val="585858"/>
          <w:lang w:eastAsia="es-PE"/>
        </w:rPr>
        <w:t>ÍNDICE DE HUMEDAD</w:t>
      </w:r>
    </w:p>
    <w:p w:rsidR="00292C32" w:rsidRDefault="00292C32" w:rsidP="00055C4C">
      <w:pPr>
        <w:shd w:val="clear" w:color="auto" w:fill="FFFFFF"/>
        <w:spacing w:after="0"/>
        <w:ind w:firstLine="708"/>
        <w:rPr>
          <w:rFonts w:eastAsia="Times New Roman" w:cs="Arial"/>
          <w:color w:val="000000"/>
          <w:lang w:eastAsia="es-PE"/>
        </w:rPr>
      </w:pPr>
      <w:r w:rsidRPr="006216FE">
        <w:rPr>
          <w:rFonts w:eastAsia="Times New Roman" w:cs="Arial"/>
          <w:color w:val="000000"/>
          <w:lang w:eastAsia="es-PE"/>
        </w:rPr>
        <w:t>Ih = (100 E) / ETP</w:t>
      </w:r>
    </w:p>
    <w:p w:rsidR="00055C4C" w:rsidRDefault="00055C4C" w:rsidP="00055C4C">
      <w:pPr>
        <w:shd w:val="clear" w:color="auto" w:fill="FFFFFF"/>
        <w:spacing w:after="0"/>
        <w:ind w:firstLine="708"/>
        <w:rPr>
          <w:rFonts w:eastAsia="Times New Roman" w:cs="Arial"/>
          <w:color w:val="000000"/>
          <w:lang w:eastAsia="es-PE"/>
        </w:rPr>
      </w:pPr>
    </w:p>
    <w:p w:rsidR="00292C32" w:rsidRPr="006216FE" w:rsidRDefault="00292C32" w:rsidP="00055C4C">
      <w:pPr>
        <w:shd w:val="clear" w:color="auto" w:fill="FFFFFF"/>
        <w:spacing w:after="0"/>
        <w:ind w:firstLine="708"/>
        <w:rPr>
          <w:rFonts w:eastAsia="Times New Roman" w:cs="Arial"/>
          <w:color w:val="000000"/>
          <w:lang w:eastAsia="es-PE"/>
        </w:rPr>
      </w:pPr>
      <w:r w:rsidRPr="006216FE">
        <w:rPr>
          <w:rFonts w:eastAsia="Times New Roman" w:cs="Arial"/>
          <w:color w:val="000000"/>
          <w:lang w:eastAsia="es-PE"/>
        </w:rPr>
        <w:t xml:space="preserve">Donde: </w:t>
      </w:r>
    </w:p>
    <w:p w:rsidR="00292C32" w:rsidRPr="006216FE" w:rsidRDefault="00292C32" w:rsidP="00055C4C">
      <w:pPr>
        <w:shd w:val="clear" w:color="auto" w:fill="FFFFFF"/>
        <w:spacing w:after="0"/>
        <w:ind w:firstLine="708"/>
        <w:rPr>
          <w:rFonts w:eastAsia="Times New Roman" w:cs="Arial"/>
          <w:color w:val="000000"/>
          <w:lang w:eastAsia="es-PE"/>
        </w:rPr>
      </w:pPr>
      <w:r w:rsidRPr="006216FE">
        <w:rPr>
          <w:rFonts w:eastAsia="Times New Roman" w:cs="Arial"/>
          <w:color w:val="000000"/>
          <w:lang w:eastAsia="es-PE"/>
        </w:rPr>
        <w:t>D = deficiencia en el año y E =excedente en el año</w:t>
      </w:r>
    </w:p>
    <w:p w:rsidR="00292C32" w:rsidRPr="006216FE" w:rsidRDefault="00292C32" w:rsidP="00055C4C">
      <w:pPr>
        <w:shd w:val="clear" w:color="auto" w:fill="FFFFFF"/>
        <w:spacing w:before="240" w:after="0"/>
        <w:ind w:left="708"/>
        <w:jc w:val="both"/>
        <w:rPr>
          <w:rFonts w:eastAsia="Times New Roman" w:cs="Arial"/>
          <w:color w:val="000000"/>
          <w:lang w:eastAsia="es-PE"/>
        </w:rPr>
      </w:pPr>
      <w:r w:rsidRPr="006216FE">
        <w:rPr>
          <w:rFonts w:eastAsia="Times New Roman" w:cs="Arial"/>
          <w:color w:val="000000"/>
          <w:lang w:eastAsia="es-PE"/>
        </w:rPr>
        <w:lastRenderedPageBreak/>
        <w:t>Como se puede observar los índices nos dicen</w:t>
      </w:r>
      <w:r>
        <w:rPr>
          <w:rFonts w:eastAsia="Times New Roman" w:cs="Arial"/>
          <w:color w:val="000000"/>
          <w:lang w:eastAsia="es-PE"/>
        </w:rPr>
        <w:t xml:space="preserve"> </w:t>
      </w:r>
      <w:r w:rsidRPr="006216FE">
        <w:rPr>
          <w:rFonts w:eastAsia="Times New Roman" w:cs="Arial"/>
          <w:color w:val="000000"/>
          <w:lang w:eastAsia="es-PE"/>
        </w:rPr>
        <w:t>a que porcentaje de la ETP anual corresponden</w:t>
      </w:r>
      <w:r>
        <w:rPr>
          <w:rFonts w:eastAsia="Times New Roman" w:cs="Arial"/>
          <w:color w:val="000000"/>
          <w:lang w:eastAsia="es-PE"/>
        </w:rPr>
        <w:t xml:space="preserve"> </w:t>
      </w:r>
      <w:r w:rsidRPr="006216FE">
        <w:rPr>
          <w:rFonts w:eastAsia="Times New Roman" w:cs="Arial"/>
          <w:color w:val="000000"/>
          <w:lang w:eastAsia="es-PE"/>
        </w:rPr>
        <w:t>el déficit o el exceso. En un lugar muy árido el</w:t>
      </w:r>
      <w:r>
        <w:rPr>
          <w:rFonts w:eastAsia="Times New Roman" w:cs="Arial"/>
          <w:color w:val="000000"/>
          <w:lang w:eastAsia="es-PE"/>
        </w:rPr>
        <w:t xml:space="preserve"> </w:t>
      </w:r>
      <w:r w:rsidRPr="006216FE">
        <w:rPr>
          <w:rFonts w:eastAsia="Times New Roman" w:cs="Arial"/>
          <w:color w:val="000000"/>
          <w:lang w:eastAsia="es-PE"/>
        </w:rPr>
        <w:t>déficit puede llegar a igualarse con la ETP, ser</w:t>
      </w:r>
      <w:r>
        <w:rPr>
          <w:rFonts w:eastAsia="Times New Roman" w:cs="Arial"/>
          <w:color w:val="000000"/>
          <w:lang w:eastAsia="es-PE"/>
        </w:rPr>
        <w:t xml:space="preserve"> </w:t>
      </w:r>
      <w:r w:rsidRPr="006216FE">
        <w:rPr>
          <w:rFonts w:eastAsia="Times New Roman" w:cs="Arial"/>
          <w:color w:val="000000"/>
          <w:lang w:eastAsia="es-PE"/>
        </w:rPr>
        <w:t>igual al 100% de la ETP.</w:t>
      </w:r>
    </w:p>
    <w:p w:rsidR="00292C32" w:rsidRPr="000327F8" w:rsidRDefault="00292C32" w:rsidP="00055C4C">
      <w:pPr>
        <w:shd w:val="clear" w:color="auto" w:fill="FFFFFF"/>
        <w:spacing w:before="240" w:after="0"/>
        <w:ind w:firstLine="708"/>
        <w:rPr>
          <w:rFonts w:eastAsia="Times New Roman" w:cs="Arial"/>
          <w:color w:val="000000"/>
          <w:lang w:eastAsia="es-PE"/>
        </w:rPr>
      </w:pPr>
      <w:r w:rsidRPr="000327F8">
        <w:rPr>
          <w:rFonts w:eastAsia="Times New Roman" w:cs="Arial"/>
          <w:b/>
          <w:bCs/>
          <w:color w:val="585858"/>
          <w:lang w:eastAsia="es-PE"/>
        </w:rPr>
        <w:t>Paso 3. TIPOS DE CLIMA SEGÚN EL</w:t>
      </w:r>
      <w:r>
        <w:rPr>
          <w:rFonts w:eastAsia="Times New Roman" w:cs="Arial"/>
          <w:b/>
          <w:bCs/>
          <w:color w:val="585858"/>
          <w:lang w:eastAsia="es-PE"/>
        </w:rPr>
        <w:t xml:space="preserve"> </w:t>
      </w:r>
      <w:r w:rsidRPr="000327F8">
        <w:rPr>
          <w:rFonts w:eastAsia="Times New Roman" w:cs="Arial"/>
          <w:b/>
          <w:bCs/>
          <w:color w:val="585858"/>
          <w:lang w:eastAsia="es-PE"/>
        </w:rPr>
        <w:t>ÍNDICE DE EFICIENCIA TÉRMICA</w:t>
      </w:r>
    </w:p>
    <w:p w:rsidR="00292C32" w:rsidRDefault="00292C32" w:rsidP="00055C4C">
      <w:pPr>
        <w:shd w:val="clear" w:color="auto" w:fill="FFFFFF"/>
        <w:ind w:left="708"/>
        <w:jc w:val="both"/>
        <w:rPr>
          <w:rFonts w:eastAsia="Times New Roman" w:cs="Arial"/>
          <w:color w:val="000000"/>
          <w:lang w:eastAsia="es-PE"/>
        </w:rPr>
      </w:pPr>
      <w:r w:rsidRPr="006216FE">
        <w:rPr>
          <w:rFonts w:eastAsia="Times New Roman" w:cs="Arial"/>
          <w:color w:val="000000"/>
          <w:lang w:eastAsia="es-PE"/>
        </w:rPr>
        <w:t>El tercer dígito lo constituye una letra mayúscula</w:t>
      </w:r>
      <w:r>
        <w:rPr>
          <w:rFonts w:eastAsia="Times New Roman" w:cs="Arial"/>
          <w:color w:val="000000"/>
          <w:lang w:eastAsia="es-PE"/>
        </w:rPr>
        <w:t xml:space="preserve"> </w:t>
      </w:r>
      <w:r w:rsidRPr="006216FE">
        <w:rPr>
          <w:rFonts w:eastAsia="Times New Roman" w:cs="Arial"/>
          <w:color w:val="000000"/>
          <w:lang w:eastAsia="es-PE"/>
        </w:rPr>
        <w:t>con apóstrofe que indica la eficiencia térmica,</w:t>
      </w:r>
      <w:r>
        <w:rPr>
          <w:rFonts w:eastAsia="Times New Roman" w:cs="Arial"/>
          <w:color w:val="000000"/>
          <w:lang w:eastAsia="es-PE"/>
        </w:rPr>
        <w:t xml:space="preserve"> </w:t>
      </w:r>
      <w:r w:rsidRPr="006216FE">
        <w:rPr>
          <w:rFonts w:eastAsia="Times New Roman" w:cs="Arial"/>
          <w:color w:val="000000"/>
          <w:lang w:eastAsia="es-PE"/>
        </w:rPr>
        <w:t>del lugar considerado. Este se determina</w:t>
      </w:r>
      <w:r>
        <w:rPr>
          <w:rFonts w:eastAsia="Times New Roman" w:cs="Arial"/>
          <w:color w:val="000000"/>
          <w:lang w:eastAsia="es-PE"/>
        </w:rPr>
        <w:t xml:space="preserve"> </w:t>
      </w:r>
      <w:r w:rsidRPr="006216FE">
        <w:rPr>
          <w:rFonts w:eastAsia="Times New Roman" w:cs="Arial"/>
          <w:color w:val="000000"/>
          <w:lang w:eastAsia="es-PE"/>
        </w:rPr>
        <w:t>entrando directamente con el valor de la ETP</w:t>
      </w:r>
      <w:r>
        <w:rPr>
          <w:rFonts w:eastAsia="Times New Roman" w:cs="Arial"/>
          <w:color w:val="000000"/>
          <w:lang w:eastAsia="es-PE"/>
        </w:rPr>
        <w:t xml:space="preserve"> </w:t>
      </w:r>
      <w:r w:rsidRPr="006216FE">
        <w:rPr>
          <w:rFonts w:eastAsia="Times New Roman" w:cs="Arial"/>
          <w:color w:val="000000"/>
          <w:lang w:eastAsia="es-PE"/>
        </w:rPr>
        <w:t>anual en mm.</w:t>
      </w:r>
      <w:r>
        <w:rPr>
          <w:rFonts w:eastAsia="Times New Roman" w:cs="Arial"/>
          <w:color w:val="000000"/>
          <w:lang w:eastAsia="es-PE"/>
        </w:rPr>
        <w:t xml:space="preserve"> </w:t>
      </w:r>
      <w:r w:rsidR="00C531B5">
        <w:rPr>
          <w:rFonts w:eastAsia="Times New Roman" w:cs="Arial"/>
          <w:color w:val="000000"/>
          <w:lang w:eastAsia="es-PE"/>
        </w:rPr>
        <w:t>Ver Tabla 3.</w:t>
      </w:r>
    </w:p>
    <w:p w:rsidR="00292C32" w:rsidRDefault="00292C32" w:rsidP="00055C4C">
      <w:pPr>
        <w:shd w:val="clear" w:color="auto" w:fill="FFFFFF"/>
        <w:ind w:left="708"/>
        <w:jc w:val="both"/>
        <w:rPr>
          <w:rStyle w:val="a"/>
          <w:rFonts w:cs="Arial"/>
          <w:color w:val="000000"/>
          <w:bdr w:val="none" w:sz="0" w:space="0" w:color="auto" w:frame="1"/>
          <w:shd w:val="clear" w:color="auto" w:fill="FFFFFF"/>
        </w:rPr>
      </w:pPr>
      <w:r w:rsidRPr="006216FE">
        <w:rPr>
          <w:rFonts w:eastAsia="Times New Roman" w:cs="Arial"/>
          <w:color w:val="000000"/>
          <w:lang w:eastAsia="es-PE"/>
        </w:rPr>
        <w:t>Thornthwaite utiliza el valor de la ETP como</w:t>
      </w:r>
      <w:r>
        <w:rPr>
          <w:rFonts w:eastAsia="Times New Roman" w:cs="Arial"/>
          <w:color w:val="000000"/>
          <w:lang w:eastAsia="es-PE"/>
        </w:rPr>
        <w:t xml:space="preserve"> </w:t>
      </w:r>
      <w:r w:rsidRPr="006216FE">
        <w:rPr>
          <w:rFonts w:eastAsia="Times New Roman" w:cs="Arial"/>
          <w:color w:val="000000"/>
          <w:lang w:eastAsia="es-PE"/>
        </w:rPr>
        <w:t>índice de la eficiencia térmica, ya que considera</w:t>
      </w:r>
      <w:r>
        <w:rPr>
          <w:rFonts w:eastAsia="Times New Roman" w:cs="Arial"/>
          <w:color w:val="000000"/>
          <w:lang w:eastAsia="es-PE"/>
        </w:rPr>
        <w:t xml:space="preserve"> </w:t>
      </w:r>
      <w:r w:rsidRPr="006216FE">
        <w:rPr>
          <w:rFonts w:eastAsia="Times New Roman" w:cs="Arial"/>
          <w:color w:val="000000"/>
          <w:lang w:eastAsia="es-PE"/>
        </w:rPr>
        <w:t xml:space="preserve">que ETP es función de la temperatura y la </w:t>
      </w:r>
      <w:r w:rsidRPr="006216FE">
        <w:rPr>
          <w:rStyle w:val="a"/>
          <w:rFonts w:cs="Arial"/>
          <w:color w:val="000000"/>
          <w:bdr w:val="none" w:sz="0" w:space="0" w:color="auto" w:frame="1"/>
          <w:shd w:val="clear" w:color="auto" w:fill="FFFFFF"/>
        </w:rPr>
        <w:t>duración del día. Los tipos de clima según el</w:t>
      </w:r>
      <w:r>
        <w:rPr>
          <w:rStyle w:val="a"/>
          <w:rFonts w:cs="Arial"/>
          <w:color w:val="000000"/>
          <w:bdr w:val="none" w:sz="0" w:space="0" w:color="auto" w:frame="1"/>
          <w:shd w:val="clear" w:color="auto" w:fill="FFFFFF"/>
        </w:rPr>
        <w:t xml:space="preserve"> </w:t>
      </w:r>
      <w:r w:rsidRPr="006216FE">
        <w:rPr>
          <w:rStyle w:val="a"/>
          <w:rFonts w:cs="Arial"/>
          <w:color w:val="000000"/>
          <w:bdr w:val="none" w:sz="0" w:space="0" w:color="auto" w:frame="1"/>
          <w:shd w:val="clear" w:color="auto" w:fill="FFFFFF"/>
        </w:rPr>
        <w:t>índice de eficiencia térmica son:</w:t>
      </w:r>
    </w:p>
    <w:p w:rsidR="00292C32" w:rsidRDefault="000555CD" w:rsidP="00292C32">
      <w:pPr>
        <w:shd w:val="clear" w:color="auto" w:fill="FFFFFF"/>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ab/>
        <w:t>Tabla 3. Eficiencia térmica.</w:t>
      </w:r>
    </w:p>
    <w:tbl>
      <w:tblPr>
        <w:tblStyle w:val="Tablaconcuadrcula"/>
        <w:tblW w:w="0" w:type="auto"/>
        <w:tblInd w:w="1369" w:type="dxa"/>
        <w:tblLook w:val="04A0"/>
      </w:tblPr>
      <w:tblGrid>
        <w:gridCol w:w="1028"/>
        <w:gridCol w:w="3924"/>
        <w:gridCol w:w="2126"/>
      </w:tblGrid>
      <w:tr w:rsidR="000555CD" w:rsidTr="0014101B">
        <w:trPr>
          <w:trHeight w:val="284"/>
        </w:trPr>
        <w:tc>
          <w:tcPr>
            <w:tcW w:w="1028"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Símbolos</w:t>
            </w:r>
          </w:p>
        </w:tc>
        <w:tc>
          <w:tcPr>
            <w:tcW w:w="3924" w:type="dxa"/>
            <w:vAlign w:val="center"/>
          </w:tcPr>
          <w:p w:rsidR="000555CD" w:rsidRDefault="000555CD" w:rsidP="000555CD">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Región Térmica</w:t>
            </w:r>
          </w:p>
        </w:tc>
        <w:tc>
          <w:tcPr>
            <w:tcW w:w="2126"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ETP (mm)</w:t>
            </w:r>
          </w:p>
        </w:tc>
      </w:tr>
      <w:tr w:rsidR="000555CD" w:rsidTr="0014101B">
        <w:trPr>
          <w:trHeight w:val="284"/>
        </w:trPr>
        <w:tc>
          <w:tcPr>
            <w:tcW w:w="1028"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A'</w:t>
            </w:r>
          </w:p>
        </w:tc>
        <w:tc>
          <w:tcPr>
            <w:tcW w:w="3924" w:type="dxa"/>
            <w:vAlign w:val="center"/>
          </w:tcPr>
          <w:p w:rsidR="000555CD" w:rsidRDefault="000555CD" w:rsidP="000555CD">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Megatérmica o cálida</w:t>
            </w:r>
          </w:p>
        </w:tc>
        <w:tc>
          <w:tcPr>
            <w:tcW w:w="2126" w:type="dxa"/>
            <w:vAlign w:val="center"/>
          </w:tcPr>
          <w:p w:rsidR="000555CD"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1140 y mas</w:t>
            </w:r>
          </w:p>
        </w:tc>
      </w:tr>
      <w:tr w:rsidR="000555CD" w:rsidTr="0014101B">
        <w:trPr>
          <w:trHeight w:val="284"/>
        </w:trPr>
        <w:tc>
          <w:tcPr>
            <w:tcW w:w="1028" w:type="dxa"/>
            <w:vAlign w:val="center"/>
          </w:tcPr>
          <w:p w:rsidR="000555CD" w:rsidRDefault="000555CD" w:rsidP="000555CD">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B'4</w:t>
            </w:r>
          </w:p>
        </w:tc>
        <w:tc>
          <w:tcPr>
            <w:tcW w:w="3924" w:type="dxa"/>
            <w:vAlign w:val="center"/>
          </w:tcPr>
          <w:p w:rsidR="000555CD" w:rsidRDefault="000555CD" w:rsidP="000555CD">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Mesotérmica semi cálida</w:t>
            </w:r>
          </w:p>
        </w:tc>
        <w:tc>
          <w:tcPr>
            <w:tcW w:w="2126" w:type="dxa"/>
            <w:vAlign w:val="center"/>
          </w:tcPr>
          <w:p w:rsidR="000555CD"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997 a 1140</w:t>
            </w:r>
          </w:p>
        </w:tc>
      </w:tr>
      <w:tr w:rsidR="000555CD" w:rsidTr="0014101B">
        <w:trPr>
          <w:trHeight w:val="284"/>
        </w:trPr>
        <w:tc>
          <w:tcPr>
            <w:tcW w:w="1028"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B'3</w:t>
            </w:r>
          </w:p>
        </w:tc>
        <w:tc>
          <w:tcPr>
            <w:tcW w:w="3924"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Mesotérmica templada cálida</w:t>
            </w:r>
          </w:p>
        </w:tc>
        <w:tc>
          <w:tcPr>
            <w:tcW w:w="2126" w:type="dxa"/>
            <w:vAlign w:val="center"/>
          </w:tcPr>
          <w:p w:rsidR="000555CD"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855 a 997</w:t>
            </w:r>
          </w:p>
        </w:tc>
      </w:tr>
      <w:tr w:rsidR="000555CD" w:rsidTr="0014101B">
        <w:trPr>
          <w:trHeight w:val="284"/>
        </w:trPr>
        <w:tc>
          <w:tcPr>
            <w:tcW w:w="1028"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B'2</w:t>
            </w:r>
          </w:p>
        </w:tc>
        <w:tc>
          <w:tcPr>
            <w:tcW w:w="3924"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Mesotérmica templada fría</w:t>
            </w:r>
          </w:p>
        </w:tc>
        <w:tc>
          <w:tcPr>
            <w:tcW w:w="2126" w:type="dxa"/>
            <w:vAlign w:val="center"/>
          </w:tcPr>
          <w:p w:rsidR="000555CD"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712 a 855</w:t>
            </w:r>
          </w:p>
        </w:tc>
      </w:tr>
      <w:tr w:rsidR="000555CD" w:rsidTr="0014101B">
        <w:trPr>
          <w:trHeight w:val="284"/>
        </w:trPr>
        <w:tc>
          <w:tcPr>
            <w:tcW w:w="1028"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B'1</w:t>
            </w:r>
          </w:p>
        </w:tc>
        <w:tc>
          <w:tcPr>
            <w:tcW w:w="3924"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Mesotérmica semi fría</w:t>
            </w:r>
          </w:p>
        </w:tc>
        <w:tc>
          <w:tcPr>
            <w:tcW w:w="2126" w:type="dxa"/>
            <w:vAlign w:val="center"/>
          </w:tcPr>
          <w:p w:rsidR="000555CD"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570 a 712</w:t>
            </w:r>
          </w:p>
        </w:tc>
      </w:tr>
      <w:tr w:rsidR="000555CD" w:rsidTr="0014101B">
        <w:trPr>
          <w:trHeight w:val="284"/>
        </w:trPr>
        <w:tc>
          <w:tcPr>
            <w:tcW w:w="1028"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C'2</w:t>
            </w:r>
          </w:p>
        </w:tc>
        <w:tc>
          <w:tcPr>
            <w:tcW w:w="3924" w:type="dxa"/>
            <w:vAlign w:val="center"/>
          </w:tcPr>
          <w:p w:rsidR="000555CD" w:rsidRDefault="000555CD" w:rsidP="000555CD">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Microtérmica fría moderada</w:t>
            </w:r>
          </w:p>
        </w:tc>
        <w:tc>
          <w:tcPr>
            <w:tcW w:w="2126" w:type="dxa"/>
            <w:vAlign w:val="center"/>
          </w:tcPr>
          <w:p w:rsidR="000555CD"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427 a 570</w:t>
            </w:r>
          </w:p>
        </w:tc>
      </w:tr>
      <w:tr w:rsidR="000555CD" w:rsidTr="0014101B">
        <w:trPr>
          <w:trHeight w:val="284"/>
        </w:trPr>
        <w:tc>
          <w:tcPr>
            <w:tcW w:w="1028"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C'1</w:t>
            </w:r>
          </w:p>
        </w:tc>
        <w:tc>
          <w:tcPr>
            <w:tcW w:w="3924"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Microtérmica fría acentuada</w:t>
            </w:r>
          </w:p>
        </w:tc>
        <w:tc>
          <w:tcPr>
            <w:tcW w:w="2126" w:type="dxa"/>
            <w:vAlign w:val="center"/>
          </w:tcPr>
          <w:p w:rsidR="000555CD"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285 a 427</w:t>
            </w:r>
          </w:p>
        </w:tc>
      </w:tr>
      <w:tr w:rsidR="000555CD" w:rsidTr="0014101B">
        <w:trPr>
          <w:trHeight w:val="284"/>
        </w:trPr>
        <w:tc>
          <w:tcPr>
            <w:tcW w:w="1028"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D'</w:t>
            </w:r>
          </w:p>
        </w:tc>
        <w:tc>
          <w:tcPr>
            <w:tcW w:w="3924"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Tundra</w:t>
            </w:r>
          </w:p>
        </w:tc>
        <w:tc>
          <w:tcPr>
            <w:tcW w:w="2126" w:type="dxa"/>
            <w:vAlign w:val="center"/>
          </w:tcPr>
          <w:p w:rsidR="000555CD"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142 a 285</w:t>
            </w:r>
          </w:p>
        </w:tc>
      </w:tr>
      <w:tr w:rsidR="000555CD" w:rsidTr="0014101B">
        <w:trPr>
          <w:trHeight w:val="284"/>
        </w:trPr>
        <w:tc>
          <w:tcPr>
            <w:tcW w:w="1028"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E'</w:t>
            </w:r>
          </w:p>
        </w:tc>
        <w:tc>
          <w:tcPr>
            <w:tcW w:w="3924" w:type="dxa"/>
            <w:vAlign w:val="center"/>
          </w:tcPr>
          <w:p w:rsidR="000555CD" w:rsidRDefault="000555CD"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Helado o Glacial</w:t>
            </w:r>
          </w:p>
        </w:tc>
        <w:tc>
          <w:tcPr>
            <w:tcW w:w="2126" w:type="dxa"/>
            <w:vAlign w:val="center"/>
          </w:tcPr>
          <w:p w:rsidR="000555CD"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Menos de 142</w:t>
            </w:r>
          </w:p>
        </w:tc>
      </w:tr>
    </w:tbl>
    <w:p w:rsidR="000555CD" w:rsidRDefault="000555CD" w:rsidP="00292C32">
      <w:pPr>
        <w:shd w:val="clear" w:color="auto" w:fill="FFFFFF"/>
        <w:rPr>
          <w:rStyle w:val="a"/>
          <w:rFonts w:cs="Arial"/>
          <w:color w:val="000000"/>
          <w:bdr w:val="none" w:sz="0" w:space="0" w:color="auto" w:frame="1"/>
          <w:shd w:val="clear" w:color="auto" w:fill="FFFFFF"/>
        </w:rPr>
      </w:pPr>
    </w:p>
    <w:p w:rsidR="00292C32" w:rsidRPr="000327F8" w:rsidRDefault="00292C32" w:rsidP="00055C4C">
      <w:pPr>
        <w:spacing w:after="0"/>
        <w:ind w:left="708"/>
        <w:rPr>
          <w:rStyle w:val="a"/>
          <w:b/>
          <w:bCs/>
          <w:color w:val="585858"/>
          <w:bdr w:val="none" w:sz="0" w:space="0" w:color="auto" w:frame="1"/>
          <w:shd w:val="clear" w:color="auto" w:fill="FFFFFF"/>
        </w:rPr>
      </w:pPr>
      <w:r w:rsidRPr="000327F8">
        <w:rPr>
          <w:rStyle w:val="a"/>
          <w:b/>
          <w:bCs/>
          <w:color w:val="585858"/>
          <w:bdr w:val="none" w:sz="0" w:space="0" w:color="auto" w:frame="1"/>
          <w:shd w:val="clear" w:color="auto" w:fill="FFFFFF"/>
        </w:rPr>
        <w:t>Paso 4. TIPOS DE CLIMA SEGÚN LA</w:t>
      </w:r>
      <w:r>
        <w:rPr>
          <w:rStyle w:val="a"/>
          <w:b/>
          <w:bCs/>
          <w:color w:val="585858"/>
          <w:bdr w:val="none" w:sz="0" w:space="0" w:color="auto" w:frame="1"/>
          <w:shd w:val="clear" w:color="auto" w:fill="FFFFFF"/>
        </w:rPr>
        <w:t xml:space="preserve"> </w:t>
      </w:r>
      <w:r w:rsidRPr="000327F8">
        <w:rPr>
          <w:rStyle w:val="a"/>
          <w:b/>
          <w:bCs/>
          <w:color w:val="585858"/>
          <w:bdr w:val="none" w:sz="0" w:space="0" w:color="auto" w:frame="1"/>
          <w:shd w:val="clear" w:color="auto" w:fill="FFFFFF"/>
        </w:rPr>
        <w:t>CONCENTRACIÓN DE LA EFICIENCIA</w:t>
      </w:r>
      <w:r>
        <w:rPr>
          <w:rStyle w:val="a"/>
          <w:b/>
          <w:bCs/>
          <w:color w:val="585858"/>
          <w:bdr w:val="none" w:sz="0" w:space="0" w:color="auto" w:frame="1"/>
          <w:shd w:val="clear" w:color="auto" w:fill="FFFFFF"/>
        </w:rPr>
        <w:t xml:space="preserve"> </w:t>
      </w:r>
      <w:r w:rsidRPr="000327F8">
        <w:rPr>
          <w:rStyle w:val="a"/>
          <w:b/>
          <w:bCs/>
          <w:color w:val="585858"/>
          <w:bdr w:val="none" w:sz="0" w:space="0" w:color="auto" w:frame="1"/>
          <w:shd w:val="clear" w:color="auto" w:fill="FFFFFF"/>
        </w:rPr>
        <w:t>TÉRMICA EN VERANO</w:t>
      </w:r>
    </w:p>
    <w:p w:rsidR="00292C32" w:rsidRPr="004A1DB0" w:rsidRDefault="00292C32" w:rsidP="00DF0DA9">
      <w:pPr>
        <w:ind w:left="708"/>
        <w:jc w:val="both"/>
        <w:rPr>
          <w:rStyle w:val="a"/>
          <w:rFonts w:cs="Arial"/>
          <w:color w:val="000000"/>
          <w:bdr w:val="none" w:sz="0" w:space="0" w:color="auto" w:frame="1"/>
          <w:shd w:val="clear" w:color="auto" w:fill="FFFFFF"/>
        </w:rPr>
      </w:pPr>
      <w:r w:rsidRPr="004A1DB0">
        <w:rPr>
          <w:rStyle w:val="a"/>
          <w:rFonts w:cs="Arial"/>
          <w:color w:val="000000"/>
          <w:bdr w:val="none" w:sz="0" w:space="0" w:color="auto" w:frame="1"/>
          <w:shd w:val="clear" w:color="auto" w:fill="FFFFFF"/>
        </w:rPr>
        <w:t>El índice de la concentración de la eficiencia</w:t>
      </w:r>
      <w:r>
        <w:rPr>
          <w:rStyle w:val="a"/>
          <w:rFonts w:cs="Arial"/>
          <w:color w:val="000000"/>
          <w:bdr w:val="none" w:sz="0" w:space="0" w:color="auto" w:frame="1"/>
          <w:shd w:val="clear" w:color="auto" w:fill="FFFFFF"/>
        </w:rPr>
        <w:t xml:space="preserve"> </w:t>
      </w:r>
      <w:r w:rsidRPr="004A1DB0">
        <w:rPr>
          <w:rStyle w:val="a"/>
          <w:rFonts w:cs="Arial"/>
          <w:color w:val="000000"/>
          <w:bdr w:val="none" w:sz="0" w:space="0" w:color="auto" w:frame="1"/>
          <w:shd w:val="clear" w:color="auto" w:fill="FFFFFF"/>
        </w:rPr>
        <w:t>térmica en verano es el cuarto y ultimo digito de</w:t>
      </w:r>
      <w:r w:rsidR="00DF0DA9">
        <w:rPr>
          <w:rStyle w:val="a"/>
          <w:rFonts w:cs="Arial"/>
          <w:color w:val="000000"/>
          <w:bdr w:val="none" w:sz="0" w:space="0" w:color="auto" w:frame="1"/>
          <w:shd w:val="clear" w:color="auto" w:fill="FFFFFF"/>
        </w:rPr>
        <w:t xml:space="preserve"> </w:t>
      </w:r>
      <w:r w:rsidRPr="004A1DB0">
        <w:rPr>
          <w:rStyle w:val="a"/>
          <w:rFonts w:cs="Arial"/>
          <w:color w:val="000000"/>
          <w:bdr w:val="none" w:sz="0" w:space="0" w:color="auto" w:frame="1"/>
          <w:shd w:val="clear" w:color="auto" w:fill="FFFFFF"/>
        </w:rPr>
        <w:t>la clasificación de Thornthwaite. Se expresa con</w:t>
      </w:r>
      <w:r>
        <w:rPr>
          <w:rStyle w:val="a"/>
          <w:rFonts w:cs="Arial"/>
          <w:color w:val="000000"/>
          <w:bdr w:val="none" w:sz="0" w:space="0" w:color="auto" w:frame="1"/>
          <w:shd w:val="clear" w:color="auto" w:fill="FFFFFF"/>
        </w:rPr>
        <w:t xml:space="preserve"> </w:t>
      </w:r>
      <w:r w:rsidRPr="004A1DB0">
        <w:rPr>
          <w:rStyle w:val="a"/>
          <w:rFonts w:cs="Arial"/>
          <w:color w:val="000000"/>
          <w:bdr w:val="none" w:sz="0" w:space="0" w:color="auto" w:frame="1"/>
          <w:shd w:val="clear" w:color="auto" w:fill="FFFFFF"/>
        </w:rPr>
        <w:t>una letra minúscula con apostrofe e indica como</w:t>
      </w:r>
      <w:r>
        <w:rPr>
          <w:rStyle w:val="a"/>
          <w:rFonts w:cs="Arial"/>
          <w:color w:val="000000"/>
          <w:bdr w:val="none" w:sz="0" w:space="0" w:color="auto" w:frame="1"/>
          <w:shd w:val="clear" w:color="auto" w:fill="FFFFFF"/>
        </w:rPr>
        <w:t xml:space="preserve"> </w:t>
      </w:r>
      <w:r w:rsidRPr="004A1DB0">
        <w:rPr>
          <w:rStyle w:val="a"/>
          <w:rFonts w:cs="Arial"/>
          <w:color w:val="000000"/>
          <w:bdr w:val="none" w:sz="0" w:space="0" w:color="auto" w:frame="1"/>
          <w:shd w:val="clear" w:color="auto" w:fill="FFFFFF"/>
        </w:rPr>
        <w:t>es el régimen térmico durante el verano en</w:t>
      </w:r>
      <w:r>
        <w:rPr>
          <w:rStyle w:val="a"/>
          <w:rFonts w:cs="Arial"/>
          <w:color w:val="000000"/>
          <w:bdr w:val="none" w:sz="0" w:space="0" w:color="auto" w:frame="1"/>
          <w:shd w:val="clear" w:color="auto" w:fill="FFFFFF"/>
        </w:rPr>
        <w:t xml:space="preserve"> </w:t>
      </w:r>
      <w:r w:rsidRPr="004A1DB0">
        <w:rPr>
          <w:rStyle w:val="a"/>
          <w:rFonts w:cs="Arial"/>
          <w:color w:val="000000"/>
          <w:bdr w:val="none" w:sz="0" w:space="0" w:color="auto" w:frame="1"/>
          <w:shd w:val="clear" w:color="auto" w:fill="FFFFFF"/>
        </w:rPr>
        <w:t>relación al resto del año, o lo que es similar,</w:t>
      </w:r>
      <w:r>
        <w:rPr>
          <w:rStyle w:val="a"/>
          <w:rFonts w:cs="Arial"/>
          <w:color w:val="000000"/>
          <w:bdr w:val="none" w:sz="0" w:space="0" w:color="auto" w:frame="1"/>
          <w:shd w:val="clear" w:color="auto" w:fill="FFFFFF"/>
        </w:rPr>
        <w:t xml:space="preserve"> </w:t>
      </w:r>
      <w:r w:rsidRPr="004A1DB0">
        <w:rPr>
          <w:rStyle w:val="a"/>
          <w:rFonts w:cs="Arial"/>
          <w:color w:val="000000"/>
          <w:bdr w:val="none" w:sz="0" w:space="0" w:color="auto" w:frame="1"/>
          <w:shd w:val="clear" w:color="auto" w:fill="FFFFFF"/>
        </w:rPr>
        <w:t>cual es el nivel de concentración de las</w:t>
      </w:r>
      <w:r>
        <w:rPr>
          <w:rStyle w:val="a"/>
          <w:rFonts w:cs="Arial"/>
          <w:color w:val="000000"/>
          <w:bdr w:val="none" w:sz="0" w:space="0" w:color="auto" w:frame="1"/>
          <w:shd w:val="clear" w:color="auto" w:fill="FFFFFF"/>
        </w:rPr>
        <w:t xml:space="preserve"> </w:t>
      </w:r>
      <w:r w:rsidRPr="004A1DB0">
        <w:rPr>
          <w:rStyle w:val="a"/>
          <w:rFonts w:cs="Arial"/>
          <w:color w:val="000000"/>
          <w:bdr w:val="none" w:sz="0" w:space="0" w:color="auto" w:frame="1"/>
          <w:shd w:val="clear" w:color="auto" w:fill="FFFFFF"/>
        </w:rPr>
        <w:t>temperaturas altas durante esa época del año.</w:t>
      </w:r>
    </w:p>
    <w:p w:rsidR="00DF0DA9" w:rsidRDefault="00292C32" w:rsidP="00DF0DA9">
      <w:pPr>
        <w:ind w:left="708"/>
        <w:jc w:val="both"/>
        <w:rPr>
          <w:rStyle w:val="a"/>
          <w:rFonts w:cs="Arial"/>
          <w:color w:val="000000"/>
          <w:bdr w:val="none" w:sz="0" w:space="0" w:color="auto" w:frame="1"/>
          <w:shd w:val="clear" w:color="auto" w:fill="FFFFFF"/>
        </w:rPr>
      </w:pPr>
      <w:r w:rsidRPr="004A1DB0">
        <w:rPr>
          <w:rStyle w:val="a"/>
          <w:rFonts w:cs="Arial"/>
          <w:color w:val="000000"/>
          <w:bdr w:val="none" w:sz="0" w:space="0" w:color="auto" w:frame="1"/>
          <w:shd w:val="clear" w:color="auto" w:fill="FFFFFF"/>
        </w:rPr>
        <w:t>Dicho índice se determina sumando los valores</w:t>
      </w:r>
      <w:r>
        <w:rPr>
          <w:rStyle w:val="a"/>
          <w:rFonts w:cs="Arial"/>
          <w:color w:val="000000"/>
          <w:bdr w:val="none" w:sz="0" w:space="0" w:color="auto" w:frame="1"/>
          <w:shd w:val="clear" w:color="auto" w:fill="FFFFFF"/>
        </w:rPr>
        <w:t xml:space="preserve"> </w:t>
      </w:r>
      <w:r w:rsidRPr="004A1DB0">
        <w:rPr>
          <w:rStyle w:val="a"/>
          <w:rFonts w:cs="Arial"/>
          <w:color w:val="000000"/>
          <w:bdr w:val="none" w:sz="0" w:space="0" w:color="auto" w:frame="1"/>
          <w:shd w:val="clear" w:color="auto" w:fill="FFFFFF"/>
        </w:rPr>
        <w:t>de ETP de los tres meses de verano</w:t>
      </w:r>
      <w:r w:rsidR="00DF0DA9">
        <w:rPr>
          <w:rStyle w:val="a"/>
          <w:rFonts w:cs="Arial"/>
          <w:color w:val="000000"/>
          <w:bdr w:val="none" w:sz="0" w:space="0" w:color="auto" w:frame="1"/>
          <w:shd w:val="clear" w:color="auto" w:fill="FFFFFF"/>
        </w:rPr>
        <w:t>:</w:t>
      </w:r>
    </w:p>
    <w:p w:rsidR="00DF0DA9" w:rsidRDefault="00DF0DA9" w:rsidP="00DF0DA9">
      <w:pPr>
        <w:ind w:left="708"/>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J</w:t>
      </w:r>
      <w:r w:rsidR="00292C32" w:rsidRPr="004A1DB0">
        <w:rPr>
          <w:rStyle w:val="a"/>
          <w:rFonts w:cs="Arial"/>
          <w:color w:val="000000"/>
          <w:bdr w:val="none" w:sz="0" w:space="0" w:color="auto" w:frame="1"/>
          <w:shd w:val="clear" w:color="auto" w:fill="FFFFFF"/>
        </w:rPr>
        <w:t>unio, julio</w:t>
      </w:r>
      <w:r w:rsidR="00292C32">
        <w:rPr>
          <w:rStyle w:val="a"/>
          <w:rFonts w:cs="Arial"/>
          <w:color w:val="000000"/>
          <w:bdr w:val="none" w:sz="0" w:space="0" w:color="auto" w:frame="1"/>
          <w:shd w:val="clear" w:color="auto" w:fill="FFFFFF"/>
        </w:rPr>
        <w:t xml:space="preserve"> </w:t>
      </w:r>
      <w:r w:rsidR="00292C32" w:rsidRPr="004A1DB0">
        <w:rPr>
          <w:rStyle w:val="a"/>
          <w:rFonts w:cs="Arial"/>
          <w:color w:val="000000"/>
          <w:bdr w:val="none" w:sz="0" w:space="0" w:color="auto" w:frame="1"/>
          <w:shd w:val="clear" w:color="auto" w:fill="FFFFFF"/>
        </w:rPr>
        <w:t>y agosto para el hemisferio norte</w:t>
      </w:r>
      <w:r>
        <w:rPr>
          <w:rStyle w:val="a"/>
          <w:rFonts w:cs="Arial"/>
          <w:color w:val="000000"/>
          <w:bdr w:val="none" w:sz="0" w:space="0" w:color="auto" w:frame="1"/>
          <w:shd w:val="clear" w:color="auto" w:fill="FFFFFF"/>
        </w:rPr>
        <w:t>; enero, febrero y marzo para el hemisferio sur. En el ejemplo suma ETP verano y primavera para el hemisferio norte (de abril a setiembre).</w:t>
      </w:r>
    </w:p>
    <w:p w:rsidR="00292C32" w:rsidRDefault="00DF0DA9" w:rsidP="00DF0DA9">
      <w:pPr>
        <w:ind w:left="708"/>
        <w:jc w:val="both"/>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Y</w:t>
      </w:r>
      <w:r w:rsidR="00292C32">
        <w:rPr>
          <w:rStyle w:val="a"/>
          <w:rFonts w:cs="Arial"/>
          <w:color w:val="000000"/>
          <w:bdr w:val="none" w:sz="0" w:space="0" w:color="auto" w:frame="1"/>
          <w:shd w:val="clear" w:color="auto" w:fill="FFFFFF"/>
        </w:rPr>
        <w:t xml:space="preserve"> </w:t>
      </w:r>
      <w:r w:rsidR="00292C32" w:rsidRPr="004A1DB0">
        <w:rPr>
          <w:rStyle w:val="a"/>
          <w:rFonts w:cs="Arial"/>
          <w:color w:val="000000"/>
          <w:bdr w:val="none" w:sz="0" w:space="0" w:color="auto" w:frame="1"/>
          <w:shd w:val="clear" w:color="auto" w:fill="FFFFFF"/>
        </w:rPr>
        <w:t>relacionándolos luego con la sumatoria de la</w:t>
      </w:r>
      <w:r w:rsidR="00292C32">
        <w:rPr>
          <w:rStyle w:val="a"/>
          <w:rFonts w:cs="Arial"/>
          <w:color w:val="000000"/>
          <w:bdr w:val="none" w:sz="0" w:space="0" w:color="auto" w:frame="1"/>
          <w:shd w:val="clear" w:color="auto" w:fill="FFFFFF"/>
        </w:rPr>
        <w:t xml:space="preserve"> </w:t>
      </w:r>
      <w:r w:rsidR="00292C32" w:rsidRPr="004A1DB0">
        <w:rPr>
          <w:rStyle w:val="a"/>
          <w:rFonts w:cs="Arial"/>
          <w:color w:val="000000"/>
          <w:bdr w:val="none" w:sz="0" w:space="0" w:color="auto" w:frame="1"/>
          <w:shd w:val="clear" w:color="auto" w:fill="FFFFFF"/>
        </w:rPr>
        <w:t>ETP anual (12 meses)</w:t>
      </w:r>
      <w:r w:rsidR="00292C32">
        <w:rPr>
          <w:rStyle w:val="a"/>
          <w:rFonts w:cs="Arial"/>
          <w:color w:val="000000"/>
          <w:bdr w:val="none" w:sz="0" w:space="0" w:color="auto" w:frame="1"/>
          <w:shd w:val="clear" w:color="auto" w:fill="FFFFFF"/>
        </w:rPr>
        <w:t xml:space="preserve"> </w:t>
      </w:r>
    </w:p>
    <w:p w:rsidR="00292C32" w:rsidRDefault="00292C32" w:rsidP="00292C32">
      <w:pPr>
        <w:ind w:left="708"/>
        <w:rPr>
          <w:rStyle w:val="a"/>
          <w:rFonts w:cs="Arial"/>
          <w:color w:val="000000"/>
          <w:bdr w:val="none" w:sz="0" w:space="0" w:color="auto" w:frame="1"/>
          <w:shd w:val="clear" w:color="auto" w:fill="FFFFFF"/>
        </w:rPr>
      </w:pPr>
      <w:r w:rsidRPr="004A1DB0">
        <w:rPr>
          <w:rStyle w:val="a"/>
          <w:rFonts w:cs="Arial"/>
          <w:color w:val="000000"/>
          <w:bdr w:val="none" w:sz="0" w:space="0" w:color="auto" w:frame="1"/>
          <w:shd w:val="clear" w:color="auto" w:fill="FFFFFF"/>
        </w:rPr>
        <w:t>Eficiencia térmica = (ETP meses de verano / ETP anual) * 100</w:t>
      </w:r>
      <w:r>
        <w:rPr>
          <w:rStyle w:val="a"/>
          <w:rFonts w:cs="Arial"/>
          <w:color w:val="000000"/>
          <w:bdr w:val="none" w:sz="0" w:space="0" w:color="auto" w:frame="1"/>
          <w:shd w:val="clear" w:color="auto" w:fill="FFFFFF"/>
        </w:rPr>
        <w:t xml:space="preserve"> </w:t>
      </w:r>
    </w:p>
    <w:p w:rsidR="00292C32" w:rsidRDefault="00292C32" w:rsidP="00292C32">
      <w:pPr>
        <w:ind w:left="708"/>
        <w:rPr>
          <w:rStyle w:val="a"/>
          <w:rFonts w:cs="Arial"/>
          <w:color w:val="000000"/>
          <w:bdr w:val="none" w:sz="0" w:space="0" w:color="auto" w:frame="1"/>
          <w:shd w:val="clear" w:color="auto" w:fill="FFFFFF"/>
        </w:rPr>
      </w:pPr>
      <w:r w:rsidRPr="004A1DB0">
        <w:rPr>
          <w:rStyle w:val="a"/>
          <w:rFonts w:cs="Arial"/>
          <w:color w:val="000000"/>
          <w:bdr w:val="none" w:sz="0" w:space="0" w:color="auto" w:frame="1"/>
          <w:shd w:val="clear" w:color="auto" w:fill="FFFFFF"/>
        </w:rPr>
        <w:lastRenderedPageBreak/>
        <w:t>Obteniendo el valor en porcentaje se busca</w:t>
      </w:r>
      <w:r>
        <w:rPr>
          <w:rStyle w:val="a"/>
          <w:rFonts w:cs="Arial"/>
          <w:color w:val="000000"/>
          <w:bdr w:val="none" w:sz="0" w:space="0" w:color="auto" w:frame="1"/>
          <w:shd w:val="clear" w:color="auto" w:fill="FFFFFF"/>
        </w:rPr>
        <w:t xml:space="preserve"> </w:t>
      </w:r>
      <w:r w:rsidRPr="004A1DB0">
        <w:rPr>
          <w:rStyle w:val="a"/>
          <w:rFonts w:cs="Arial"/>
          <w:color w:val="000000"/>
          <w:bdr w:val="none" w:sz="0" w:space="0" w:color="auto" w:frame="1"/>
          <w:shd w:val="clear" w:color="auto" w:fill="FFFFFF"/>
        </w:rPr>
        <w:t>entre que límites se encuentra y que letra le</w:t>
      </w:r>
      <w:r>
        <w:rPr>
          <w:rStyle w:val="a"/>
          <w:rFonts w:cs="Arial"/>
          <w:color w:val="000000"/>
          <w:bdr w:val="none" w:sz="0" w:space="0" w:color="auto" w:frame="1"/>
          <w:shd w:val="clear" w:color="auto" w:fill="FFFFFF"/>
        </w:rPr>
        <w:t xml:space="preserve"> </w:t>
      </w:r>
      <w:r w:rsidRPr="004A1DB0">
        <w:rPr>
          <w:rStyle w:val="a"/>
          <w:rFonts w:cs="Arial"/>
          <w:color w:val="000000"/>
          <w:bdr w:val="none" w:sz="0" w:space="0" w:color="auto" w:frame="1"/>
          <w:shd w:val="clear" w:color="auto" w:fill="FFFFFF"/>
        </w:rPr>
        <w:t>corresponde.</w:t>
      </w:r>
    </w:p>
    <w:p w:rsidR="00DF0DA9" w:rsidRDefault="00DF0DA9" w:rsidP="00292C32">
      <w:pPr>
        <w:ind w:left="708"/>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Tabla 4. Concentración de la eficiencia térmica en verano.</w:t>
      </w:r>
    </w:p>
    <w:tbl>
      <w:tblPr>
        <w:tblStyle w:val="Tablaconcuadrcula"/>
        <w:tblW w:w="0" w:type="auto"/>
        <w:jc w:val="center"/>
        <w:tblInd w:w="1369" w:type="dxa"/>
        <w:tblLook w:val="04A0"/>
      </w:tblPr>
      <w:tblGrid>
        <w:gridCol w:w="1471"/>
        <w:gridCol w:w="1713"/>
      </w:tblGrid>
      <w:tr w:rsidR="00DF0DA9" w:rsidTr="00DF0DA9">
        <w:trPr>
          <w:trHeight w:val="308"/>
          <w:jc w:val="center"/>
        </w:trPr>
        <w:tc>
          <w:tcPr>
            <w:tcW w:w="1471" w:type="dxa"/>
            <w:vAlign w:val="center"/>
          </w:tcPr>
          <w:p w:rsidR="00DF0DA9" w:rsidRDefault="00DF0DA9" w:rsidP="00DF0DA9">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Tipo de clima</w:t>
            </w:r>
          </w:p>
        </w:tc>
        <w:tc>
          <w:tcPr>
            <w:tcW w:w="1713" w:type="dxa"/>
            <w:vAlign w:val="center"/>
          </w:tcPr>
          <w:p w:rsidR="00DF0DA9" w:rsidRDefault="00DF0DA9" w:rsidP="00DF0DA9">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 verano/año</w:t>
            </w:r>
          </w:p>
        </w:tc>
      </w:tr>
      <w:tr w:rsidR="00DF0DA9" w:rsidTr="00DF0DA9">
        <w:trPr>
          <w:trHeight w:val="284"/>
          <w:jc w:val="center"/>
        </w:trPr>
        <w:tc>
          <w:tcPr>
            <w:tcW w:w="1471"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a'</w:t>
            </w:r>
          </w:p>
        </w:tc>
        <w:tc>
          <w:tcPr>
            <w:tcW w:w="1713"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Menos de 48</w:t>
            </w:r>
          </w:p>
        </w:tc>
      </w:tr>
      <w:tr w:rsidR="00DF0DA9" w:rsidTr="00DF0DA9">
        <w:trPr>
          <w:trHeight w:val="284"/>
          <w:jc w:val="center"/>
        </w:trPr>
        <w:tc>
          <w:tcPr>
            <w:tcW w:w="1471"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b'4</w:t>
            </w:r>
          </w:p>
        </w:tc>
        <w:tc>
          <w:tcPr>
            <w:tcW w:w="1713"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48 a 51.9</w:t>
            </w:r>
          </w:p>
        </w:tc>
      </w:tr>
      <w:tr w:rsidR="00DF0DA9" w:rsidTr="00DF0DA9">
        <w:trPr>
          <w:trHeight w:val="284"/>
          <w:jc w:val="center"/>
        </w:trPr>
        <w:tc>
          <w:tcPr>
            <w:tcW w:w="1471"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b'3</w:t>
            </w:r>
          </w:p>
        </w:tc>
        <w:tc>
          <w:tcPr>
            <w:tcW w:w="1713"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51.9 a 56.3</w:t>
            </w:r>
          </w:p>
        </w:tc>
      </w:tr>
      <w:tr w:rsidR="00DF0DA9" w:rsidTr="00DF0DA9">
        <w:trPr>
          <w:trHeight w:val="284"/>
          <w:jc w:val="center"/>
        </w:trPr>
        <w:tc>
          <w:tcPr>
            <w:tcW w:w="1471"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b'2</w:t>
            </w:r>
          </w:p>
        </w:tc>
        <w:tc>
          <w:tcPr>
            <w:tcW w:w="1713"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56.3 a 61.6</w:t>
            </w:r>
          </w:p>
        </w:tc>
      </w:tr>
      <w:tr w:rsidR="00DF0DA9" w:rsidTr="00DF0DA9">
        <w:trPr>
          <w:trHeight w:val="284"/>
          <w:jc w:val="center"/>
        </w:trPr>
        <w:tc>
          <w:tcPr>
            <w:tcW w:w="1471"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b'1</w:t>
            </w:r>
          </w:p>
        </w:tc>
        <w:tc>
          <w:tcPr>
            <w:tcW w:w="1713"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61.6 a 68.0</w:t>
            </w:r>
          </w:p>
        </w:tc>
      </w:tr>
      <w:tr w:rsidR="00DF0DA9" w:rsidTr="00DF0DA9">
        <w:trPr>
          <w:trHeight w:val="284"/>
          <w:jc w:val="center"/>
        </w:trPr>
        <w:tc>
          <w:tcPr>
            <w:tcW w:w="1471"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c'2</w:t>
            </w:r>
          </w:p>
        </w:tc>
        <w:tc>
          <w:tcPr>
            <w:tcW w:w="1713"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68.0 a 76.3</w:t>
            </w:r>
          </w:p>
        </w:tc>
      </w:tr>
      <w:tr w:rsidR="00DF0DA9" w:rsidTr="00DF0DA9">
        <w:trPr>
          <w:trHeight w:val="284"/>
          <w:jc w:val="center"/>
        </w:trPr>
        <w:tc>
          <w:tcPr>
            <w:tcW w:w="1471"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c'1</w:t>
            </w:r>
          </w:p>
        </w:tc>
        <w:tc>
          <w:tcPr>
            <w:tcW w:w="1713"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76.3 a 88.0</w:t>
            </w:r>
          </w:p>
        </w:tc>
      </w:tr>
      <w:tr w:rsidR="00DF0DA9" w:rsidTr="00DF0DA9">
        <w:trPr>
          <w:trHeight w:val="284"/>
          <w:jc w:val="center"/>
        </w:trPr>
        <w:tc>
          <w:tcPr>
            <w:tcW w:w="1471"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d'</w:t>
            </w:r>
          </w:p>
        </w:tc>
        <w:tc>
          <w:tcPr>
            <w:tcW w:w="1713" w:type="dxa"/>
            <w:vAlign w:val="center"/>
          </w:tcPr>
          <w:p w:rsidR="00DF0DA9" w:rsidRDefault="00DF0DA9" w:rsidP="0014101B">
            <w:pPr>
              <w:jc w:val="center"/>
              <w:rPr>
                <w:rStyle w:val="a"/>
                <w:rFonts w:cs="Arial"/>
                <w:color w:val="000000"/>
                <w:bdr w:val="none" w:sz="0" w:space="0" w:color="auto" w:frame="1"/>
                <w:shd w:val="clear" w:color="auto" w:fill="FFFFFF"/>
              </w:rPr>
            </w:pPr>
            <w:r>
              <w:rPr>
                <w:rStyle w:val="a"/>
                <w:rFonts w:cs="Arial"/>
                <w:color w:val="000000"/>
                <w:bdr w:val="none" w:sz="0" w:space="0" w:color="auto" w:frame="1"/>
                <w:shd w:val="clear" w:color="auto" w:fill="FFFFFF"/>
              </w:rPr>
              <w:t>Mas de 88%</w:t>
            </w:r>
          </w:p>
        </w:tc>
      </w:tr>
    </w:tbl>
    <w:p w:rsidR="00DF0DA9" w:rsidRPr="004A1DB0" w:rsidRDefault="00DF0DA9" w:rsidP="00292C32">
      <w:pPr>
        <w:ind w:left="708"/>
        <w:rPr>
          <w:lang w:val="es-ES_tradnl"/>
        </w:rPr>
      </w:pPr>
    </w:p>
    <w:p w:rsidR="00292C32" w:rsidRDefault="00292C32" w:rsidP="00292C32">
      <w:pPr>
        <w:jc w:val="center"/>
        <w:rPr>
          <w:lang w:val="es-ES_tradnl"/>
        </w:rPr>
      </w:pPr>
    </w:p>
    <w:p w:rsidR="00292C32" w:rsidRPr="004A1DB0" w:rsidRDefault="00292C32" w:rsidP="00292C32">
      <w:pPr>
        <w:rPr>
          <w:lang w:val="es-ES_tradnl"/>
        </w:rPr>
      </w:pPr>
      <w:r w:rsidRPr="004A1DB0">
        <w:rPr>
          <w:lang w:val="es-ES_tradnl"/>
        </w:rPr>
        <w:br w:type="page"/>
      </w: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b/>
          <w:bCs/>
          <w:color w:val="000000"/>
          <w:lang w:eastAsia="es-PE"/>
        </w:rPr>
        <w:lastRenderedPageBreak/>
        <w:t>Ejemplo</w:t>
      </w:r>
    </w:p>
    <w:p w:rsidR="00292C32"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Determine la clasificación climática, con base en los datos climatológicos</w:t>
      </w:r>
      <w:r>
        <w:rPr>
          <w:rFonts w:eastAsia="Times New Roman" w:cs="Arial"/>
          <w:color w:val="000000"/>
          <w:lang w:eastAsia="es-PE"/>
        </w:rPr>
        <w:t xml:space="preserve"> </w:t>
      </w:r>
      <w:r w:rsidRPr="004A1DB0">
        <w:rPr>
          <w:rFonts w:eastAsia="Times New Roman" w:cs="Arial"/>
          <w:color w:val="000000"/>
          <w:lang w:eastAsia="es-PE"/>
        </w:rPr>
        <w:t>siguientes:</w:t>
      </w:r>
    </w:p>
    <w:tbl>
      <w:tblPr>
        <w:tblW w:w="10235" w:type="dxa"/>
        <w:tblInd w:w="-689" w:type="dxa"/>
        <w:tblCellMar>
          <w:left w:w="70" w:type="dxa"/>
          <w:right w:w="70" w:type="dxa"/>
        </w:tblCellMar>
        <w:tblLook w:val="04A0"/>
      </w:tblPr>
      <w:tblGrid>
        <w:gridCol w:w="1999"/>
        <w:gridCol w:w="586"/>
        <w:gridCol w:w="586"/>
        <w:gridCol w:w="586"/>
        <w:gridCol w:w="652"/>
        <w:gridCol w:w="586"/>
        <w:gridCol w:w="586"/>
        <w:gridCol w:w="586"/>
        <w:gridCol w:w="651"/>
        <w:gridCol w:w="586"/>
        <w:gridCol w:w="690"/>
        <w:gridCol w:w="709"/>
        <w:gridCol w:w="567"/>
        <w:gridCol w:w="865"/>
      </w:tblGrid>
      <w:tr w:rsidR="0070239C" w:rsidRPr="0070239C" w:rsidTr="0070239C">
        <w:trPr>
          <w:trHeight w:val="300"/>
        </w:trPr>
        <w:tc>
          <w:tcPr>
            <w:tcW w:w="199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MES</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ENE</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FEB</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MAR</w:t>
            </w:r>
          </w:p>
        </w:tc>
        <w:tc>
          <w:tcPr>
            <w:tcW w:w="652"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ABR</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MAY</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JUN</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JUL</w:t>
            </w:r>
          </w:p>
        </w:tc>
        <w:tc>
          <w:tcPr>
            <w:tcW w:w="651"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AGO</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SEP</w:t>
            </w:r>
          </w:p>
        </w:tc>
        <w:tc>
          <w:tcPr>
            <w:tcW w:w="690"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OCT</w:t>
            </w:r>
          </w:p>
        </w:tc>
        <w:tc>
          <w:tcPr>
            <w:tcW w:w="709"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NOV</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DIC</w:t>
            </w:r>
          </w:p>
        </w:tc>
        <w:tc>
          <w:tcPr>
            <w:tcW w:w="865" w:type="dxa"/>
            <w:tcBorders>
              <w:top w:val="single" w:sz="4" w:space="0" w:color="auto"/>
              <w:left w:val="nil"/>
              <w:bottom w:val="single" w:sz="4" w:space="0" w:color="auto"/>
              <w:right w:val="single" w:sz="4" w:space="0" w:color="auto"/>
            </w:tcBorders>
            <w:shd w:val="clear" w:color="000000" w:fill="D8D8D8"/>
            <w:noWrap/>
            <w:vAlign w:val="center"/>
            <w:hideMark/>
          </w:tcPr>
          <w:p w:rsidR="0070239C" w:rsidRPr="0070239C" w:rsidRDefault="0070239C" w:rsidP="0070239C">
            <w:pPr>
              <w:spacing w:after="0" w:line="240" w:lineRule="auto"/>
              <w:jc w:val="center"/>
              <w:rPr>
                <w:rFonts w:ascii="Calibri" w:eastAsia="Times New Roman" w:hAnsi="Calibri" w:cs="Times New Roman"/>
                <w:color w:val="000000"/>
                <w:sz w:val="16"/>
                <w:szCs w:val="16"/>
                <w:lang w:eastAsia="es-PE"/>
              </w:rPr>
            </w:pPr>
            <w:r w:rsidRPr="0070239C">
              <w:rPr>
                <w:rFonts w:ascii="Calibri" w:eastAsia="Times New Roman" w:hAnsi="Calibri" w:cs="Times New Roman"/>
                <w:color w:val="000000"/>
                <w:sz w:val="16"/>
                <w:szCs w:val="16"/>
                <w:lang w:eastAsia="es-PE"/>
              </w:rPr>
              <w:t>Total</w:t>
            </w:r>
          </w:p>
        </w:tc>
      </w:tr>
      <w:tr w:rsidR="0070239C" w:rsidRPr="0070239C" w:rsidTr="0070239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Precipitación efectiva (mm)</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1.72</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1.27</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4.85</w:t>
            </w:r>
          </w:p>
        </w:tc>
        <w:tc>
          <w:tcPr>
            <w:tcW w:w="652"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30.47</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83.28</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178.42</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100.98</w:t>
            </w:r>
          </w:p>
        </w:tc>
        <w:tc>
          <w:tcPr>
            <w:tcW w:w="651"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120.76</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144.15</w:t>
            </w:r>
          </w:p>
        </w:tc>
        <w:tc>
          <w:tcPr>
            <w:tcW w:w="690"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83.60</w:t>
            </w:r>
          </w:p>
        </w:tc>
        <w:tc>
          <w:tcPr>
            <w:tcW w:w="709"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16.67</w:t>
            </w:r>
          </w:p>
        </w:tc>
        <w:tc>
          <w:tcPr>
            <w:tcW w:w="567"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2.00</w:t>
            </w:r>
          </w:p>
        </w:tc>
        <w:tc>
          <w:tcPr>
            <w:tcW w:w="865"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ascii="Calibri" w:eastAsia="Times New Roman" w:hAnsi="Calibri" w:cs="Times New Roman"/>
                <w:color w:val="000000"/>
                <w:sz w:val="16"/>
                <w:szCs w:val="16"/>
                <w:lang w:eastAsia="es-PE"/>
              </w:rPr>
            </w:pPr>
            <w:r w:rsidRPr="0070239C">
              <w:rPr>
                <w:rFonts w:ascii="Calibri" w:eastAsia="Times New Roman" w:hAnsi="Calibri" w:cs="Times New Roman"/>
                <w:color w:val="000000"/>
                <w:sz w:val="16"/>
                <w:szCs w:val="16"/>
                <w:lang w:eastAsia="es-PE"/>
              </w:rPr>
              <w:t>768.17</w:t>
            </w:r>
          </w:p>
        </w:tc>
      </w:tr>
      <w:tr w:rsidR="0070239C" w:rsidRPr="0070239C" w:rsidTr="0070239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Evapotranspiración (mm)</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114.75</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142.80</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145.35</w:t>
            </w:r>
          </w:p>
        </w:tc>
        <w:tc>
          <w:tcPr>
            <w:tcW w:w="652"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147.90</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119.85</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96.90</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104.55</w:t>
            </w:r>
          </w:p>
        </w:tc>
        <w:tc>
          <w:tcPr>
            <w:tcW w:w="651"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99.40</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102.00</w:t>
            </w:r>
          </w:p>
        </w:tc>
        <w:tc>
          <w:tcPr>
            <w:tcW w:w="690"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96.90</w:t>
            </w:r>
          </w:p>
        </w:tc>
        <w:tc>
          <w:tcPr>
            <w:tcW w:w="709"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89.25</w:t>
            </w:r>
          </w:p>
        </w:tc>
        <w:tc>
          <w:tcPr>
            <w:tcW w:w="567"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86.70</w:t>
            </w:r>
          </w:p>
        </w:tc>
        <w:tc>
          <w:tcPr>
            <w:tcW w:w="865"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ascii="Calibri" w:eastAsia="Times New Roman" w:hAnsi="Calibri" w:cs="Times New Roman"/>
                <w:color w:val="000000"/>
                <w:sz w:val="16"/>
                <w:szCs w:val="16"/>
                <w:lang w:eastAsia="es-PE"/>
              </w:rPr>
            </w:pPr>
            <w:r w:rsidRPr="0070239C">
              <w:rPr>
                <w:rFonts w:ascii="Calibri" w:eastAsia="Times New Roman" w:hAnsi="Calibri" w:cs="Times New Roman"/>
                <w:color w:val="000000"/>
                <w:sz w:val="16"/>
                <w:szCs w:val="16"/>
                <w:lang w:eastAsia="es-PE"/>
              </w:rPr>
              <w:t>1346.35</w:t>
            </w:r>
          </w:p>
        </w:tc>
      </w:tr>
      <w:tr w:rsidR="0070239C" w:rsidRPr="0070239C" w:rsidTr="0070239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Exceso (mm)</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652"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81.52</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651"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21.36</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42.15</w:t>
            </w:r>
          </w:p>
        </w:tc>
        <w:tc>
          <w:tcPr>
            <w:tcW w:w="690"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865"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ascii="Calibri" w:eastAsia="Times New Roman" w:hAnsi="Calibri" w:cs="Times New Roman"/>
                <w:color w:val="000000"/>
                <w:sz w:val="16"/>
                <w:szCs w:val="16"/>
                <w:lang w:eastAsia="es-PE"/>
              </w:rPr>
            </w:pPr>
            <w:r w:rsidRPr="0070239C">
              <w:rPr>
                <w:rFonts w:ascii="Calibri" w:eastAsia="Times New Roman" w:hAnsi="Calibri" w:cs="Times New Roman"/>
                <w:color w:val="000000"/>
                <w:sz w:val="16"/>
                <w:szCs w:val="16"/>
                <w:lang w:eastAsia="es-PE"/>
              </w:rPr>
              <w:t>145.03</w:t>
            </w:r>
          </w:p>
        </w:tc>
      </w:tr>
      <w:tr w:rsidR="0070239C" w:rsidRPr="0070239C" w:rsidTr="0070239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Deficiencia (mm)</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113.03</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141.53</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140.50</w:t>
            </w:r>
          </w:p>
        </w:tc>
        <w:tc>
          <w:tcPr>
            <w:tcW w:w="652"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117.43</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36.57</w:t>
            </w: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3.57</w:t>
            </w:r>
          </w:p>
        </w:tc>
        <w:tc>
          <w:tcPr>
            <w:tcW w:w="651"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586"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p>
        </w:tc>
        <w:tc>
          <w:tcPr>
            <w:tcW w:w="690"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13.30</w:t>
            </w:r>
          </w:p>
        </w:tc>
        <w:tc>
          <w:tcPr>
            <w:tcW w:w="709"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72.58</w:t>
            </w:r>
          </w:p>
        </w:tc>
        <w:tc>
          <w:tcPr>
            <w:tcW w:w="567"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eastAsia="Times New Roman" w:cs="Times New Roman"/>
                <w:color w:val="000000"/>
                <w:sz w:val="16"/>
                <w:szCs w:val="16"/>
                <w:lang w:eastAsia="es-PE"/>
              </w:rPr>
            </w:pPr>
            <w:r w:rsidRPr="0070239C">
              <w:rPr>
                <w:rFonts w:eastAsia="Times New Roman" w:cs="Times New Roman"/>
                <w:color w:val="000000"/>
                <w:sz w:val="16"/>
                <w:szCs w:val="16"/>
                <w:lang w:eastAsia="es-PE"/>
              </w:rPr>
              <w:t>84.70</w:t>
            </w:r>
          </w:p>
        </w:tc>
        <w:tc>
          <w:tcPr>
            <w:tcW w:w="865" w:type="dxa"/>
            <w:tcBorders>
              <w:top w:val="nil"/>
              <w:left w:val="nil"/>
              <w:bottom w:val="single" w:sz="4" w:space="0" w:color="auto"/>
              <w:right w:val="single" w:sz="4" w:space="0" w:color="auto"/>
            </w:tcBorders>
            <w:shd w:val="clear" w:color="auto" w:fill="auto"/>
            <w:noWrap/>
            <w:vAlign w:val="center"/>
            <w:hideMark/>
          </w:tcPr>
          <w:p w:rsidR="0070239C" w:rsidRPr="0070239C" w:rsidRDefault="0070239C" w:rsidP="0070239C">
            <w:pPr>
              <w:spacing w:after="0" w:line="240" w:lineRule="auto"/>
              <w:jc w:val="center"/>
              <w:rPr>
                <w:rFonts w:ascii="Calibri" w:eastAsia="Times New Roman" w:hAnsi="Calibri" w:cs="Times New Roman"/>
                <w:color w:val="000000"/>
                <w:sz w:val="16"/>
                <w:szCs w:val="16"/>
                <w:lang w:eastAsia="es-PE"/>
              </w:rPr>
            </w:pPr>
            <w:r w:rsidRPr="0070239C">
              <w:rPr>
                <w:rFonts w:ascii="Calibri" w:eastAsia="Times New Roman" w:hAnsi="Calibri" w:cs="Times New Roman"/>
                <w:color w:val="000000"/>
                <w:sz w:val="16"/>
                <w:szCs w:val="16"/>
                <w:lang w:eastAsia="es-PE"/>
              </w:rPr>
              <w:t>723.21</w:t>
            </w:r>
          </w:p>
        </w:tc>
      </w:tr>
    </w:tbl>
    <w:p w:rsidR="0070239C" w:rsidRDefault="0070239C" w:rsidP="00292C32">
      <w:pPr>
        <w:shd w:val="clear" w:color="auto" w:fill="FFFFFF"/>
        <w:ind w:left="708"/>
        <w:rPr>
          <w:rFonts w:eastAsia="Times New Roman" w:cs="Arial"/>
          <w:color w:val="000000"/>
          <w:lang w:eastAsia="es-PE"/>
        </w:rPr>
      </w:pP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b/>
          <w:bCs/>
          <w:color w:val="000000"/>
          <w:lang w:eastAsia="es-PE"/>
        </w:rPr>
        <w:t>Paso 1. Calculo del Régimen de humedad:</w:t>
      </w:r>
    </w:p>
    <w:p w:rsidR="00292C32"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 xml:space="preserve">Im = (100 E – 60 </w:t>
      </w:r>
      <w:r w:rsidR="00CD31DB">
        <w:rPr>
          <w:rFonts w:eastAsia="Times New Roman" w:cs="Arial"/>
          <w:color w:val="000000"/>
          <w:lang w:eastAsia="es-PE"/>
        </w:rPr>
        <w:t>D</w:t>
      </w:r>
      <w:r w:rsidRPr="004A1DB0">
        <w:rPr>
          <w:rFonts w:eastAsia="Times New Roman" w:cs="Arial"/>
          <w:color w:val="000000"/>
          <w:lang w:eastAsia="es-PE"/>
        </w:rPr>
        <w:t>)/ETP</w:t>
      </w:r>
    </w:p>
    <w:p w:rsidR="00292C32"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Im = (100*14</w:t>
      </w:r>
      <w:r w:rsidR="00CD31DB">
        <w:rPr>
          <w:rFonts w:eastAsia="Times New Roman" w:cs="Arial"/>
          <w:color w:val="000000"/>
          <w:lang w:eastAsia="es-PE"/>
        </w:rPr>
        <w:t>5</w:t>
      </w:r>
      <w:r w:rsidRPr="004A1DB0">
        <w:rPr>
          <w:rFonts w:eastAsia="Times New Roman" w:cs="Arial"/>
          <w:color w:val="000000"/>
          <w:lang w:eastAsia="es-PE"/>
        </w:rPr>
        <w:t>.</w:t>
      </w:r>
      <w:r w:rsidR="00CD31DB">
        <w:rPr>
          <w:rFonts w:eastAsia="Times New Roman" w:cs="Arial"/>
          <w:color w:val="000000"/>
          <w:lang w:eastAsia="es-PE"/>
        </w:rPr>
        <w:t>03</w:t>
      </w:r>
      <w:r w:rsidRPr="004A1DB0">
        <w:rPr>
          <w:rFonts w:eastAsia="Times New Roman" w:cs="Arial"/>
          <w:color w:val="000000"/>
          <w:lang w:eastAsia="es-PE"/>
        </w:rPr>
        <w:t xml:space="preserve"> – 60*723.2</w:t>
      </w:r>
      <w:r w:rsidR="00CD31DB">
        <w:rPr>
          <w:rFonts w:eastAsia="Times New Roman" w:cs="Arial"/>
          <w:color w:val="000000"/>
          <w:lang w:eastAsia="es-PE"/>
        </w:rPr>
        <w:t>1</w:t>
      </w:r>
      <w:r w:rsidRPr="004A1DB0">
        <w:rPr>
          <w:rFonts w:eastAsia="Times New Roman" w:cs="Arial"/>
          <w:color w:val="000000"/>
          <w:lang w:eastAsia="es-PE"/>
        </w:rPr>
        <w:t>) / 1346.40</w:t>
      </w: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Im = -21.46</w:t>
      </w:r>
      <w:r w:rsidR="00CD31DB">
        <w:rPr>
          <w:rFonts w:eastAsia="Times New Roman" w:cs="Arial"/>
          <w:color w:val="000000"/>
          <w:lang w:eastAsia="es-PE"/>
        </w:rPr>
        <w:t xml:space="preserve">  (Ver Tabla 1)</w:t>
      </w:r>
    </w:p>
    <w:p w:rsidR="00292C32" w:rsidRDefault="00292C32" w:rsidP="00055C4C">
      <w:pPr>
        <w:shd w:val="clear" w:color="auto" w:fill="FFFFFF"/>
        <w:jc w:val="center"/>
        <w:rPr>
          <w:rFonts w:eastAsia="Times New Roman" w:cs="Arial"/>
          <w:b/>
          <w:bCs/>
          <w:color w:val="000000"/>
          <w:lang w:eastAsia="es-PE"/>
        </w:rPr>
      </w:pPr>
      <w:r w:rsidRPr="00055C4C">
        <w:rPr>
          <w:rFonts w:eastAsia="Times New Roman" w:cs="Arial"/>
          <w:b/>
          <w:bCs/>
          <w:color w:val="000000"/>
          <w:highlight w:val="lightGray"/>
          <w:lang w:eastAsia="es-PE"/>
        </w:rPr>
        <w:t>D Semiárido o seco -20 a -40</w:t>
      </w: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b/>
          <w:bCs/>
          <w:color w:val="000000"/>
          <w:lang w:eastAsia="es-PE"/>
        </w:rPr>
        <w:t>Paso 2. Variación estacional de la humedad</w:t>
      </w: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Como el lugar tiene un clima seco, utilizamos el Índice de Humedad (Ih), para saber como esta</w:t>
      </w:r>
      <w:r>
        <w:rPr>
          <w:rFonts w:eastAsia="Times New Roman" w:cs="Arial"/>
          <w:color w:val="000000"/>
          <w:lang w:eastAsia="es-PE"/>
        </w:rPr>
        <w:t xml:space="preserve"> </w:t>
      </w:r>
      <w:r w:rsidRPr="004A1DB0">
        <w:rPr>
          <w:rFonts w:eastAsia="Times New Roman" w:cs="Arial"/>
          <w:color w:val="000000"/>
          <w:lang w:eastAsia="es-PE"/>
        </w:rPr>
        <w:t>distribuida la posible humedad que exista en el lugar y que importancia tiene esta estación húmeda.</w:t>
      </w: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b/>
          <w:bCs/>
          <w:color w:val="000000"/>
          <w:lang w:eastAsia="es-PE"/>
        </w:rPr>
        <w:t>Índice de Humedad</w:t>
      </w:r>
    </w:p>
    <w:p w:rsidR="00292C32"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Ih = (100 E) / ETP</w:t>
      </w:r>
    </w:p>
    <w:p w:rsidR="00292C32"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Ih = (100 * 14</w:t>
      </w:r>
      <w:r w:rsidR="00CD31DB">
        <w:rPr>
          <w:rFonts w:eastAsia="Times New Roman" w:cs="Arial"/>
          <w:color w:val="000000"/>
          <w:lang w:eastAsia="es-PE"/>
        </w:rPr>
        <w:t>5</w:t>
      </w:r>
      <w:r w:rsidRPr="004A1DB0">
        <w:rPr>
          <w:rFonts w:eastAsia="Times New Roman" w:cs="Arial"/>
          <w:color w:val="000000"/>
          <w:lang w:eastAsia="es-PE"/>
        </w:rPr>
        <w:t>.</w:t>
      </w:r>
      <w:r w:rsidR="00CD31DB">
        <w:rPr>
          <w:rFonts w:eastAsia="Times New Roman" w:cs="Arial"/>
          <w:color w:val="000000"/>
          <w:lang w:eastAsia="es-PE"/>
        </w:rPr>
        <w:t>03)/1346.35</w:t>
      </w: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Ih = 10.77</w:t>
      </w:r>
      <w:r w:rsidR="00CD31DB">
        <w:rPr>
          <w:rFonts w:eastAsia="Times New Roman" w:cs="Arial"/>
          <w:color w:val="000000"/>
          <w:lang w:eastAsia="es-PE"/>
        </w:rPr>
        <w:t xml:space="preserve">  (Ver Tabla 2)</w:t>
      </w:r>
    </w:p>
    <w:p w:rsidR="00292C32" w:rsidRDefault="00292C32" w:rsidP="00292C32">
      <w:pPr>
        <w:shd w:val="clear" w:color="auto" w:fill="FFFFFF"/>
        <w:ind w:left="708"/>
        <w:jc w:val="center"/>
        <w:rPr>
          <w:rFonts w:eastAsia="Times New Roman" w:cs="Arial"/>
          <w:b/>
          <w:bCs/>
          <w:color w:val="000000"/>
          <w:lang w:eastAsia="es-PE"/>
        </w:rPr>
      </w:pPr>
      <w:r w:rsidRPr="00055C4C">
        <w:rPr>
          <w:rFonts w:eastAsia="Times New Roman" w:cs="Arial"/>
          <w:b/>
          <w:bCs/>
          <w:color w:val="000000"/>
          <w:highlight w:val="lightGray"/>
          <w:lang w:eastAsia="es-PE"/>
        </w:rPr>
        <w:t>s  Moderado exceso en verano 10 a 20</w:t>
      </w:r>
    </w:p>
    <w:p w:rsidR="00CD31DB" w:rsidRDefault="00292C32" w:rsidP="00CD31DB">
      <w:pPr>
        <w:shd w:val="clear" w:color="auto" w:fill="FFFFFF"/>
        <w:ind w:left="708"/>
        <w:rPr>
          <w:rFonts w:eastAsia="Times New Roman" w:cs="Arial"/>
          <w:b/>
          <w:bCs/>
          <w:color w:val="000000"/>
          <w:lang w:eastAsia="es-PE"/>
        </w:rPr>
      </w:pPr>
      <w:r w:rsidRPr="004A1DB0">
        <w:rPr>
          <w:rFonts w:eastAsia="Times New Roman" w:cs="Arial"/>
          <w:b/>
          <w:bCs/>
          <w:color w:val="000000"/>
          <w:lang w:eastAsia="es-PE"/>
        </w:rPr>
        <w:t xml:space="preserve">Paso 3. Tipos de clima según </w:t>
      </w:r>
      <w:r w:rsidR="00CD31DB">
        <w:rPr>
          <w:rFonts w:eastAsia="Times New Roman" w:cs="Arial"/>
          <w:b/>
          <w:bCs/>
          <w:color w:val="000000"/>
          <w:lang w:eastAsia="es-PE"/>
        </w:rPr>
        <w:t xml:space="preserve">el índice de eficiencia térmica. </w:t>
      </w:r>
    </w:p>
    <w:p w:rsidR="00292C32" w:rsidRPr="00CD31DB" w:rsidRDefault="00CD31DB" w:rsidP="00CD31DB">
      <w:pPr>
        <w:shd w:val="clear" w:color="auto" w:fill="FFFFFF"/>
        <w:ind w:left="708"/>
        <w:rPr>
          <w:rFonts w:eastAsia="Times New Roman" w:cs="Arial"/>
          <w:color w:val="000000"/>
          <w:lang w:eastAsia="es-PE"/>
        </w:rPr>
      </w:pPr>
      <w:r w:rsidRPr="00CD31DB">
        <w:rPr>
          <w:rFonts w:eastAsia="Times New Roman" w:cs="Arial"/>
          <w:bCs/>
          <w:color w:val="000000"/>
          <w:lang w:eastAsia="es-PE"/>
        </w:rPr>
        <w:t>Con el valor de ETP anual = 1346.35 mm, diríjase a la Tabla 1.</w:t>
      </w:r>
    </w:p>
    <w:p w:rsidR="00292C32" w:rsidRPr="004A1DB0" w:rsidRDefault="00292C32" w:rsidP="00055C4C">
      <w:pPr>
        <w:shd w:val="clear" w:color="auto" w:fill="FFFFFF"/>
        <w:ind w:firstLine="708"/>
        <w:jc w:val="center"/>
        <w:rPr>
          <w:rFonts w:eastAsia="Times New Roman" w:cs="Arial"/>
          <w:b/>
          <w:bCs/>
          <w:color w:val="000000"/>
          <w:lang w:eastAsia="es-PE"/>
        </w:rPr>
      </w:pPr>
      <w:r w:rsidRPr="00055C4C">
        <w:rPr>
          <w:rFonts w:eastAsia="Times New Roman" w:cs="Arial"/>
          <w:b/>
          <w:bCs/>
          <w:color w:val="000000"/>
          <w:highlight w:val="lightGray"/>
          <w:lang w:eastAsia="es-PE"/>
        </w:rPr>
        <w:t>A´ Megatérmica o cálida 1140 y mas</w:t>
      </w: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b/>
          <w:bCs/>
          <w:color w:val="000000"/>
          <w:lang w:eastAsia="es-PE"/>
        </w:rPr>
        <w:t>Paso 4. Tipos de clima según la concentración de la eficiencia térmica en verano</w:t>
      </w: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Eficiencia térmica = (ETP meses de verano / ETP anual ) * 100</w:t>
      </w:r>
    </w:p>
    <w:p w:rsidR="00292C32" w:rsidRPr="004A1DB0" w:rsidRDefault="00292C32" w:rsidP="00292C32">
      <w:pPr>
        <w:ind w:left="708"/>
        <w:rPr>
          <w:lang w:val="es-ES_tradnl"/>
        </w:rPr>
      </w:pPr>
    </w:p>
    <w:p w:rsidR="00292C32"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Eficiencia térmica = (669.77 / 1346.</w:t>
      </w:r>
      <w:r w:rsidR="00CD31DB">
        <w:rPr>
          <w:rFonts w:eastAsia="Times New Roman" w:cs="Arial"/>
          <w:color w:val="000000"/>
          <w:lang w:eastAsia="es-PE"/>
        </w:rPr>
        <w:t>35</w:t>
      </w:r>
      <w:r w:rsidRPr="004A1DB0">
        <w:rPr>
          <w:rFonts w:eastAsia="Times New Roman" w:cs="Arial"/>
          <w:color w:val="000000"/>
          <w:lang w:eastAsia="es-PE"/>
        </w:rPr>
        <w:t>) * 100</w:t>
      </w:r>
    </w:p>
    <w:p w:rsidR="00292C32" w:rsidRDefault="00292C32" w:rsidP="00292C32">
      <w:pPr>
        <w:shd w:val="clear" w:color="auto" w:fill="FFFFFF"/>
        <w:ind w:left="708"/>
        <w:rPr>
          <w:rFonts w:eastAsia="Times New Roman" w:cs="Arial"/>
          <w:bCs/>
          <w:color w:val="000000"/>
          <w:lang w:eastAsia="es-PE"/>
        </w:rPr>
      </w:pPr>
      <w:r w:rsidRPr="004A1DB0">
        <w:rPr>
          <w:rFonts w:eastAsia="Times New Roman" w:cs="Arial"/>
          <w:color w:val="000000"/>
          <w:lang w:eastAsia="es-PE"/>
        </w:rPr>
        <w:t>Eficiencia Térmica = 49.74</w:t>
      </w:r>
      <w:r w:rsidR="00CD31DB">
        <w:rPr>
          <w:rFonts w:eastAsia="Times New Roman" w:cs="Arial"/>
          <w:color w:val="000000"/>
          <w:lang w:eastAsia="es-PE"/>
        </w:rPr>
        <w:t xml:space="preserve">    </w:t>
      </w:r>
      <w:r w:rsidR="00CD31DB" w:rsidRPr="00CD31DB">
        <w:rPr>
          <w:rFonts w:eastAsia="Times New Roman" w:cs="Arial"/>
          <w:bCs/>
          <w:color w:val="000000"/>
          <w:lang w:eastAsia="es-PE"/>
        </w:rPr>
        <w:t xml:space="preserve">diríjase a la Tabla </w:t>
      </w:r>
      <w:r w:rsidR="00CD31DB">
        <w:rPr>
          <w:rFonts w:eastAsia="Times New Roman" w:cs="Arial"/>
          <w:bCs/>
          <w:color w:val="000000"/>
          <w:lang w:eastAsia="es-PE"/>
        </w:rPr>
        <w:t>4</w:t>
      </w:r>
    </w:p>
    <w:p w:rsidR="00CD31DB" w:rsidRPr="004A1DB0" w:rsidRDefault="00CD31DB" w:rsidP="00CD31DB">
      <w:pPr>
        <w:shd w:val="clear" w:color="auto" w:fill="FFFFFF"/>
        <w:ind w:left="708"/>
        <w:jc w:val="both"/>
        <w:rPr>
          <w:rFonts w:eastAsia="Times New Roman" w:cs="Arial"/>
          <w:color w:val="000000"/>
          <w:lang w:eastAsia="es-PE"/>
        </w:rPr>
      </w:pPr>
      <w:r w:rsidRPr="00CD31DB">
        <w:rPr>
          <w:rFonts w:eastAsia="Times New Roman" w:cs="Arial"/>
          <w:b/>
          <w:bCs/>
          <w:color w:val="000000"/>
          <w:lang w:eastAsia="es-PE"/>
        </w:rPr>
        <w:t>NOTA:</w:t>
      </w:r>
      <w:r>
        <w:rPr>
          <w:rFonts w:eastAsia="Times New Roman" w:cs="Arial"/>
          <w:bCs/>
          <w:color w:val="000000"/>
          <w:lang w:eastAsia="es-PE"/>
        </w:rPr>
        <w:t xml:space="preserve"> Para este ejercicio se tomo como meses de verano en el hemisferio norte desde abril a setiembre (para el hemisferio sur seria verano desde octubre a marzo). </w:t>
      </w:r>
      <w:r w:rsidRPr="00CD31DB">
        <w:rPr>
          <w:rFonts w:eastAsia="Times New Roman" w:cs="Arial"/>
          <w:bCs/>
          <w:color w:val="000000"/>
          <w:u w:val="single"/>
          <w:lang w:eastAsia="es-PE"/>
        </w:rPr>
        <w:t>Verifique los resultados y si es correcto tomar seis meses</w:t>
      </w:r>
    </w:p>
    <w:p w:rsidR="00292C32" w:rsidRPr="004A1DB0" w:rsidRDefault="00292C32" w:rsidP="00292C32">
      <w:pPr>
        <w:shd w:val="clear" w:color="auto" w:fill="FFFFFF"/>
        <w:ind w:left="708"/>
        <w:jc w:val="center"/>
        <w:rPr>
          <w:rFonts w:eastAsia="Times New Roman" w:cs="Arial"/>
          <w:color w:val="000000"/>
          <w:lang w:eastAsia="es-PE"/>
        </w:rPr>
      </w:pPr>
      <w:r w:rsidRPr="00055C4C">
        <w:rPr>
          <w:rFonts w:eastAsia="Times New Roman" w:cs="Arial"/>
          <w:b/>
          <w:bCs/>
          <w:color w:val="000000"/>
          <w:highlight w:val="lightGray"/>
          <w:lang w:eastAsia="es-PE"/>
        </w:rPr>
        <w:t>b´4 </w:t>
      </w:r>
      <w:r w:rsidRPr="00055C4C">
        <w:rPr>
          <w:rFonts w:eastAsia="Times New Roman" w:cs="Arial"/>
          <w:b/>
          <w:bCs/>
          <w:color w:val="000000"/>
          <w:highlight w:val="lightGray"/>
          <w:lang w:eastAsia="es-PE"/>
        </w:rPr>
        <w:tab/>
        <w:t>48 a 51.9</w:t>
      </w: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Clasificación del clima:</w:t>
      </w:r>
    </w:p>
    <w:p w:rsidR="00292C32" w:rsidRPr="004A1DB0" w:rsidRDefault="00292C32" w:rsidP="00292C32">
      <w:pPr>
        <w:shd w:val="clear" w:color="auto" w:fill="FFFFFF"/>
        <w:ind w:firstLine="708"/>
        <w:jc w:val="center"/>
        <w:rPr>
          <w:rFonts w:eastAsia="Times New Roman" w:cs="Arial"/>
          <w:color w:val="000000"/>
          <w:lang w:eastAsia="es-PE"/>
        </w:rPr>
      </w:pPr>
      <w:r w:rsidRPr="00055C4C">
        <w:rPr>
          <w:rFonts w:eastAsia="Times New Roman" w:cs="Arial"/>
          <w:b/>
          <w:bCs/>
          <w:color w:val="000000"/>
          <w:highlight w:val="lightGray"/>
          <w:lang w:eastAsia="es-PE"/>
        </w:rPr>
        <w:t>DsA´b´4</w:t>
      </w:r>
    </w:p>
    <w:p w:rsidR="00292C32" w:rsidRPr="004A1DB0" w:rsidRDefault="00292C32" w:rsidP="00292C32">
      <w:pPr>
        <w:shd w:val="clear" w:color="auto" w:fill="FFFFFF"/>
        <w:ind w:left="708"/>
        <w:rPr>
          <w:rFonts w:eastAsia="Times New Roman" w:cs="Arial"/>
          <w:color w:val="000000"/>
          <w:lang w:eastAsia="es-PE"/>
        </w:rPr>
      </w:pPr>
      <w:r w:rsidRPr="004A1DB0">
        <w:rPr>
          <w:rFonts w:eastAsia="Times New Roman" w:cs="Arial"/>
          <w:color w:val="000000"/>
          <w:lang w:eastAsia="es-PE"/>
        </w:rPr>
        <w:t>Semiárido o seco, con moderado exceso de humedad en verano, megatérmico o cálido, con 49.74% de</w:t>
      </w:r>
      <w:r>
        <w:rPr>
          <w:rFonts w:eastAsia="Times New Roman" w:cs="Arial"/>
          <w:color w:val="000000"/>
          <w:lang w:eastAsia="es-PE"/>
        </w:rPr>
        <w:t xml:space="preserve"> </w:t>
      </w:r>
      <w:r w:rsidRPr="004A1DB0">
        <w:rPr>
          <w:rFonts w:eastAsia="Times New Roman" w:cs="Arial"/>
          <w:color w:val="000000"/>
          <w:lang w:eastAsia="es-PE"/>
        </w:rPr>
        <w:t>verano al año.</w:t>
      </w:r>
    </w:p>
    <w:p w:rsidR="00292C32" w:rsidRDefault="00292C32" w:rsidP="00292C32">
      <w:pPr>
        <w:rPr>
          <w:lang w:val="es-ES_tradnl"/>
        </w:rPr>
      </w:pPr>
    </w:p>
    <w:p w:rsidR="00292C32" w:rsidRPr="00055C4C" w:rsidRDefault="00055C4C" w:rsidP="00292C32">
      <w:pPr>
        <w:ind w:left="708"/>
        <w:rPr>
          <w:b/>
          <w:lang w:val="es-ES_tradnl"/>
        </w:rPr>
      </w:pPr>
      <w:r w:rsidRPr="00055C4C">
        <w:rPr>
          <w:b/>
          <w:lang w:val="es-ES_tradnl"/>
        </w:rPr>
        <w:t>REALICE EL SIGUIENTE TRABAJO:</w:t>
      </w:r>
    </w:p>
    <w:p w:rsidR="00292C32" w:rsidRDefault="00292C32" w:rsidP="00292C32">
      <w:pPr>
        <w:ind w:left="708"/>
        <w:rPr>
          <w:rStyle w:val="l6"/>
          <w:rFonts w:cs="Arial"/>
          <w:color w:val="000000"/>
          <w:bdr w:val="none" w:sz="0" w:space="0" w:color="auto" w:frame="1"/>
          <w:shd w:val="clear" w:color="auto" w:fill="FFFFFF"/>
        </w:rPr>
      </w:pPr>
      <w:r w:rsidRPr="004A1DB0">
        <w:rPr>
          <w:rFonts w:cs="Arial"/>
          <w:color w:val="000000"/>
          <w:shd w:val="clear" w:color="auto" w:fill="FFFFFF"/>
        </w:rPr>
        <w:t>Determine la clasi</w:t>
      </w:r>
      <w:r>
        <w:rPr>
          <w:rFonts w:cs="Arial"/>
          <w:color w:val="000000"/>
          <w:shd w:val="clear" w:color="auto" w:fill="FFFFFF"/>
        </w:rPr>
        <w:t xml:space="preserve">ficación climática de Matucana (Hemisferio Sur) </w:t>
      </w:r>
      <w:r w:rsidRPr="004A1DB0">
        <w:rPr>
          <w:rFonts w:cs="Arial"/>
          <w:color w:val="000000"/>
          <w:shd w:val="clear" w:color="auto" w:fill="FFFFFF"/>
        </w:rPr>
        <w:t>con</w:t>
      </w:r>
      <w:r w:rsidRPr="004A1DB0">
        <w:rPr>
          <w:rStyle w:val="apple-converted-space"/>
          <w:rFonts w:cs="Arial"/>
          <w:color w:val="000000"/>
          <w:shd w:val="clear" w:color="auto" w:fill="FFFFFF"/>
        </w:rPr>
        <w:t> </w:t>
      </w:r>
      <w:r w:rsidRPr="004A1DB0">
        <w:rPr>
          <w:rStyle w:val="l6"/>
          <w:rFonts w:cs="Arial"/>
          <w:color w:val="000000"/>
          <w:bdr w:val="none" w:sz="0" w:space="0" w:color="auto" w:frame="1"/>
          <w:shd w:val="clear" w:color="auto" w:fill="FFFFFF"/>
        </w:rPr>
        <w:t>las siguientes características de clima:</w:t>
      </w:r>
    </w:p>
    <w:tbl>
      <w:tblPr>
        <w:tblW w:w="9795" w:type="dxa"/>
        <w:tblCellMar>
          <w:left w:w="70" w:type="dxa"/>
          <w:right w:w="70" w:type="dxa"/>
        </w:tblCellMar>
        <w:tblLook w:val="04A0"/>
      </w:tblPr>
      <w:tblGrid>
        <w:gridCol w:w="1999"/>
        <w:gridCol w:w="567"/>
        <w:gridCol w:w="567"/>
        <w:gridCol w:w="567"/>
        <w:gridCol w:w="567"/>
        <w:gridCol w:w="567"/>
        <w:gridCol w:w="586"/>
        <w:gridCol w:w="586"/>
        <w:gridCol w:w="586"/>
        <w:gridCol w:w="586"/>
        <w:gridCol w:w="633"/>
        <w:gridCol w:w="567"/>
        <w:gridCol w:w="598"/>
        <w:gridCol w:w="819"/>
      </w:tblGrid>
      <w:tr w:rsidR="00525BE4" w:rsidRPr="00525BE4" w:rsidTr="0084149E">
        <w:trPr>
          <w:trHeight w:val="300"/>
        </w:trPr>
        <w:tc>
          <w:tcPr>
            <w:tcW w:w="199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MES</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ENE</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FEB</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MAR</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ABR</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MAY</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JUN</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JUL</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AGO</w:t>
            </w:r>
          </w:p>
        </w:tc>
        <w:tc>
          <w:tcPr>
            <w:tcW w:w="586"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SEP</w:t>
            </w:r>
          </w:p>
        </w:tc>
        <w:tc>
          <w:tcPr>
            <w:tcW w:w="633"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OCT</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NOV</w:t>
            </w:r>
          </w:p>
        </w:tc>
        <w:tc>
          <w:tcPr>
            <w:tcW w:w="598"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DIC</w:t>
            </w:r>
          </w:p>
        </w:tc>
        <w:tc>
          <w:tcPr>
            <w:tcW w:w="819" w:type="dxa"/>
            <w:tcBorders>
              <w:top w:val="single" w:sz="4" w:space="0" w:color="auto"/>
              <w:left w:val="nil"/>
              <w:bottom w:val="single" w:sz="4" w:space="0" w:color="auto"/>
              <w:right w:val="single" w:sz="4" w:space="0" w:color="auto"/>
            </w:tcBorders>
            <w:shd w:val="clear" w:color="000000" w:fill="D8D8D8"/>
            <w:noWrap/>
            <w:vAlign w:val="center"/>
            <w:hideMark/>
          </w:tcPr>
          <w:p w:rsidR="00525BE4" w:rsidRPr="00525BE4" w:rsidRDefault="00525BE4" w:rsidP="00525BE4">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Total</w:t>
            </w:r>
          </w:p>
        </w:tc>
      </w:tr>
      <w:tr w:rsidR="00525BE4" w:rsidRPr="00525BE4" w:rsidTr="0084149E">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525BE4" w:rsidRPr="00525BE4" w:rsidRDefault="00525BE4" w:rsidP="0084149E">
            <w:pPr>
              <w:spacing w:after="0" w:line="240" w:lineRule="auto"/>
              <w:jc w:val="center"/>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Precipitación efectiva (mm)</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3.50</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3.80</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4.00</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12.70</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76.40</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208.40</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163.70</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109.30</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242.90</w:t>
            </w:r>
          </w:p>
        </w:tc>
        <w:tc>
          <w:tcPr>
            <w:tcW w:w="633"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108.60</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83.60</w:t>
            </w:r>
          </w:p>
        </w:tc>
        <w:tc>
          <w:tcPr>
            <w:tcW w:w="598"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32.00</w:t>
            </w:r>
          </w:p>
        </w:tc>
        <w:tc>
          <w:tcPr>
            <w:tcW w:w="819"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r>
      <w:tr w:rsidR="00525BE4" w:rsidRPr="00525BE4" w:rsidTr="0084149E">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Evapotranspiración (mm)</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72.00</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77.00</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74.00</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79.00</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70.00</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65.00</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62.00</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65.00</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67.00</w:t>
            </w:r>
          </w:p>
        </w:tc>
        <w:tc>
          <w:tcPr>
            <w:tcW w:w="633"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74.00</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72.00</w:t>
            </w:r>
          </w:p>
        </w:tc>
        <w:tc>
          <w:tcPr>
            <w:tcW w:w="598"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jc w:val="right"/>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82.00</w:t>
            </w:r>
          </w:p>
        </w:tc>
        <w:tc>
          <w:tcPr>
            <w:tcW w:w="819"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r>
      <w:tr w:rsidR="00525BE4" w:rsidRPr="00525BE4" w:rsidTr="0084149E">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Exceso (mm)</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633"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98"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819"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r>
      <w:tr w:rsidR="00525BE4" w:rsidRPr="00525BE4" w:rsidTr="0084149E">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Deficiencia (mm)</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86"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633"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67"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598"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c>
          <w:tcPr>
            <w:tcW w:w="819" w:type="dxa"/>
            <w:tcBorders>
              <w:top w:val="nil"/>
              <w:left w:val="nil"/>
              <w:bottom w:val="single" w:sz="4" w:space="0" w:color="auto"/>
              <w:right w:val="single" w:sz="4" w:space="0" w:color="auto"/>
            </w:tcBorders>
            <w:shd w:val="clear" w:color="auto" w:fill="auto"/>
            <w:noWrap/>
            <w:vAlign w:val="bottom"/>
            <w:hideMark/>
          </w:tcPr>
          <w:p w:rsidR="00525BE4" w:rsidRPr="00525BE4" w:rsidRDefault="00525BE4" w:rsidP="00525BE4">
            <w:pPr>
              <w:spacing w:after="0" w:line="240" w:lineRule="auto"/>
              <w:rPr>
                <w:rFonts w:ascii="Calibri" w:eastAsia="Times New Roman" w:hAnsi="Calibri" w:cs="Times New Roman"/>
                <w:color w:val="000000"/>
                <w:sz w:val="16"/>
                <w:szCs w:val="16"/>
                <w:lang w:eastAsia="es-PE"/>
              </w:rPr>
            </w:pPr>
            <w:r w:rsidRPr="00525BE4">
              <w:rPr>
                <w:rFonts w:ascii="Calibri" w:eastAsia="Times New Roman" w:hAnsi="Calibri" w:cs="Times New Roman"/>
                <w:color w:val="000000"/>
                <w:sz w:val="16"/>
                <w:szCs w:val="16"/>
                <w:lang w:eastAsia="es-PE"/>
              </w:rPr>
              <w:t> </w:t>
            </w:r>
          </w:p>
        </w:tc>
      </w:tr>
    </w:tbl>
    <w:p w:rsidR="00292C32" w:rsidRDefault="00292C32" w:rsidP="00525BE4">
      <w:pPr>
        <w:ind w:left="708"/>
        <w:rPr>
          <w:rStyle w:val="l6"/>
          <w:rFonts w:cs="Arial"/>
          <w:color w:val="000000"/>
          <w:bdr w:val="none" w:sz="0" w:space="0" w:color="auto" w:frame="1"/>
          <w:shd w:val="clear" w:color="auto" w:fill="FFFFFF"/>
        </w:rPr>
      </w:pPr>
    </w:p>
    <w:sectPr w:rsidR="00292C32" w:rsidSect="0092480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110" w:rsidRDefault="006F5110" w:rsidP="007E7E15">
      <w:pPr>
        <w:spacing w:after="0" w:line="240" w:lineRule="auto"/>
      </w:pPr>
      <w:r>
        <w:separator/>
      </w:r>
    </w:p>
  </w:endnote>
  <w:endnote w:type="continuationSeparator" w:id="1">
    <w:p w:rsidR="006F5110" w:rsidRDefault="006F5110" w:rsidP="007E7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2488"/>
      <w:docPartObj>
        <w:docPartGallery w:val="Page Numbers (Bottom of Page)"/>
        <w:docPartUnique/>
      </w:docPartObj>
    </w:sdtPr>
    <w:sdtContent>
      <w:p w:rsidR="006D250F" w:rsidRDefault="001F2E3B">
        <w:pPr>
          <w:pStyle w:val="Piedepgina"/>
          <w:jc w:val="right"/>
        </w:pPr>
        <w:fldSimple w:instr=" PAGE   \* MERGEFORMAT ">
          <w:r w:rsidR="0056791D">
            <w:rPr>
              <w:noProof/>
            </w:rPr>
            <w:t>7</w:t>
          </w:r>
        </w:fldSimple>
      </w:p>
    </w:sdtContent>
  </w:sdt>
  <w:p w:rsidR="006D250F" w:rsidRDefault="006D25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110" w:rsidRDefault="006F5110" w:rsidP="007E7E15">
      <w:pPr>
        <w:spacing w:after="0" w:line="240" w:lineRule="auto"/>
      </w:pPr>
      <w:r>
        <w:separator/>
      </w:r>
    </w:p>
  </w:footnote>
  <w:footnote w:type="continuationSeparator" w:id="1">
    <w:p w:rsidR="006F5110" w:rsidRDefault="006F5110" w:rsidP="007E7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00"/>
      <w:gridCol w:w="2405"/>
    </w:tblGrid>
    <w:tr w:rsidR="006D250F" w:rsidTr="00EA3C4C">
      <w:trPr>
        <w:trHeight w:val="893"/>
      </w:trPr>
      <w:tc>
        <w:tcPr>
          <w:tcW w:w="2520" w:type="dxa"/>
          <w:vAlign w:val="center"/>
        </w:tcPr>
        <w:p w:rsidR="006D250F" w:rsidRDefault="006D250F" w:rsidP="00EA3C4C">
          <w:pPr>
            <w:pStyle w:val="Encabezado"/>
            <w:jc w:val="center"/>
            <w:rPr>
              <w:sz w:val="18"/>
              <w:szCs w:val="18"/>
            </w:rPr>
          </w:pPr>
          <w:r>
            <w:rPr>
              <w:sz w:val="18"/>
              <w:szCs w:val="18"/>
            </w:rPr>
            <w:t>Profesor</w:t>
          </w:r>
        </w:p>
        <w:p w:rsidR="006D250F" w:rsidRPr="00685733" w:rsidRDefault="006D250F" w:rsidP="007E7E15">
          <w:pPr>
            <w:pStyle w:val="Encabezado"/>
            <w:jc w:val="center"/>
            <w:rPr>
              <w:sz w:val="18"/>
              <w:szCs w:val="18"/>
            </w:rPr>
          </w:pPr>
          <w:r>
            <w:rPr>
              <w:sz w:val="18"/>
              <w:szCs w:val="18"/>
            </w:rPr>
            <w:t>David Felipe Escobar Baccaro</w:t>
          </w:r>
        </w:p>
      </w:tc>
      <w:tc>
        <w:tcPr>
          <w:tcW w:w="3600" w:type="dxa"/>
          <w:vAlign w:val="center"/>
        </w:tcPr>
        <w:p w:rsidR="006D250F" w:rsidRPr="00685733" w:rsidRDefault="006D250F" w:rsidP="00A97DA6">
          <w:pPr>
            <w:pStyle w:val="Encabezado"/>
            <w:jc w:val="center"/>
            <w:rPr>
              <w:b/>
              <w:i/>
              <w:sz w:val="18"/>
              <w:szCs w:val="18"/>
            </w:rPr>
          </w:pPr>
          <w:r>
            <w:rPr>
              <w:b/>
              <w:sz w:val="18"/>
              <w:szCs w:val="18"/>
            </w:rPr>
            <w:t>CURSO METEOROLOGIA Y CLIMATOLOGIA</w:t>
          </w:r>
        </w:p>
      </w:tc>
      <w:tc>
        <w:tcPr>
          <w:tcW w:w="2405" w:type="dxa"/>
          <w:vAlign w:val="center"/>
        </w:tcPr>
        <w:p w:rsidR="006D250F" w:rsidRPr="00685733" w:rsidRDefault="00D7703D" w:rsidP="00EA3C4C">
          <w:pPr>
            <w:pStyle w:val="Encabezado"/>
            <w:jc w:val="center"/>
            <w:rPr>
              <w:sz w:val="18"/>
              <w:szCs w:val="18"/>
            </w:rPr>
          </w:pPr>
          <w:r>
            <w:rPr>
              <w:sz w:val="18"/>
              <w:szCs w:val="18"/>
            </w:rPr>
            <w:t>Actualización</w:t>
          </w:r>
        </w:p>
        <w:p w:rsidR="006D250F" w:rsidRPr="00685733" w:rsidRDefault="006D250F" w:rsidP="00292C32">
          <w:pPr>
            <w:pStyle w:val="Encabezado"/>
            <w:jc w:val="center"/>
            <w:rPr>
              <w:sz w:val="18"/>
              <w:szCs w:val="18"/>
            </w:rPr>
          </w:pPr>
          <w:r w:rsidRPr="00685733">
            <w:rPr>
              <w:sz w:val="18"/>
              <w:szCs w:val="18"/>
            </w:rPr>
            <w:t xml:space="preserve">Fecha    :  </w:t>
          </w:r>
          <w:r w:rsidR="00292C32">
            <w:rPr>
              <w:sz w:val="18"/>
              <w:szCs w:val="18"/>
            </w:rPr>
            <w:t>17</w:t>
          </w:r>
          <w:r w:rsidRPr="00685733">
            <w:rPr>
              <w:sz w:val="18"/>
              <w:szCs w:val="18"/>
            </w:rPr>
            <w:t>-</w:t>
          </w:r>
          <w:r w:rsidR="00521AE2">
            <w:rPr>
              <w:sz w:val="18"/>
              <w:szCs w:val="18"/>
            </w:rPr>
            <w:t>1</w:t>
          </w:r>
          <w:r w:rsidR="00D7703D">
            <w:rPr>
              <w:sz w:val="18"/>
              <w:szCs w:val="18"/>
            </w:rPr>
            <w:t>1</w:t>
          </w:r>
          <w:r w:rsidRPr="00685733">
            <w:rPr>
              <w:sz w:val="18"/>
              <w:szCs w:val="18"/>
            </w:rPr>
            <w:t>-201</w:t>
          </w:r>
          <w:r w:rsidR="00D7703D">
            <w:rPr>
              <w:sz w:val="18"/>
              <w:szCs w:val="18"/>
            </w:rPr>
            <w:t>2</w:t>
          </w:r>
        </w:p>
      </w:tc>
    </w:tr>
  </w:tbl>
  <w:p w:rsidR="006D250F" w:rsidRPr="007E7E15" w:rsidRDefault="006D250F" w:rsidP="007E7E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825"/>
    <w:multiLevelType w:val="hybridMultilevel"/>
    <w:tmpl w:val="4E58D5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DC3B3C"/>
    <w:multiLevelType w:val="hybridMultilevel"/>
    <w:tmpl w:val="3CC493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CB5295F"/>
    <w:multiLevelType w:val="hybridMultilevel"/>
    <w:tmpl w:val="6AAA56C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D645CEF"/>
    <w:multiLevelType w:val="hybridMultilevel"/>
    <w:tmpl w:val="EB524C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EB7327C"/>
    <w:multiLevelType w:val="hybridMultilevel"/>
    <w:tmpl w:val="EF02C33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nsid w:val="10176621"/>
    <w:multiLevelType w:val="hybridMultilevel"/>
    <w:tmpl w:val="A984D064"/>
    <w:lvl w:ilvl="0" w:tplc="A9604304">
      <w:start w:val="3"/>
      <w:numFmt w:val="decimal"/>
      <w:lvlText w:val="%1"/>
      <w:lvlJc w:val="left"/>
      <w:pPr>
        <w:ind w:left="720" w:hanging="360"/>
      </w:pPr>
      <w:rPr>
        <w:rFonts w:hint="default"/>
      </w:rPr>
    </w:lvl>
    <w:lvl w:ilvl="1" w:tplc="280A0019">
      <w:start w:val="1"/>
      <w:numFmt w:val="lowerLetter"/>
      <w:lvlText w:val="%2."/>
      <w:lvlJc w:val="left"/>
      <w:pPr>
        <w:ind w:left="1440" w:hanging="360"/>
      </w:pPr>
    </w:lvl>
    <w:lvl w:ilvl="2" w:tplc="3138C2D0">
      <w:numFmt w:val="bullet"/>
      <w:lvlText w:val=""/>
      <w:lvlJc w:val="left"/>
      <w:pPr>
        <w:ind w:left="2340" w:hanging="360"/>
      </w:pPr>
      <w:rPr>
        <w:rFonts w:ascii="Wingdings" w:eastAsiaTheme="minorHAnsi" w:hAnsi="Wingdings"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76C4DAD"/>
    <w:multiLevelType w:val="hybridMultilevel"/>
    <w:tmpl w:val="56185D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E7A60C0"/>
    <w:multiLevelType w:val="hybridMultilevel"/>
    <w:tmpl w:val="FD52C89A"/>
    <w:lvl w:ilvl="0" w:tplc="280A0001">
      <w:start w:val="1"/>
      <w:numFmt w:val="bullet"/>
      <w:lvlText w:val=""/>
      <w:lvlJc w:val="left"/>
      <w:pPr>
        <w:ind w:left="1195" w:hanging="360"/>
      </w:pPr>
      <w:rPr>
        <w:rFonts w:ascii="Symbol" w:hAnsi="Symbol" w:hint="default"/>
      </w:rPr>
    </w:lvl>
    <w:lvl w:ilvl="1" w:tplc="280A0003" w:tentative="1">
      <w:start w:val="1"/>
      <w:numFmt w:val="bullet"/>
      <w:lvlText w:val="o"/>
      <w:lvlJc w:val="left"/>
      <w:pPr>
        <w:ind w:left="1915" w:hanging="360"/>
      </w:pPr>
      <w:rPr>
        <w:rFonts w:ascii="Courier New" w:hAnsi="Courier New" w:cs="Courier New" w:hint="default"/>
      </w:rPr>
    </w:lvl>
    <w:lvl w:ilvl="2" w:tplc="280A0005" w:tentative="1">
      <w:start w:val="1"/>
      <w:numFmt w:val="bullet"/>
      <w:lvlText w:val=""/>
      <w:lvlJc w:val="left"/>
      <w:pPr>
        <w:ind w:left="2635" w:hanging="360"/>
      </w:pPr>
      <w:rPr>
        <w:rFonts w:ascii="Wingdings" w:hAnsi="Wingdings" w:hint="default"/>
      </w:rPr>
    </w:lvl>
    <w:lvl w:ilvl="3" w:tplc="280A0001" w:tentative="1">
      <w:start w:val="1"/>
      <w:numFmt w:val="bullet"/>
      <w:lvlText w:val=""/>
      <w:lvlJc w:val="left"/>
      <w:pPr>
        <w:ind w:left="3355" w:hanging="360"/>
      </w:pPr>
      <w:rPr>
        <w:rFonts w:ascii="Symbol" w:hAnsi="Symbol" w:hint="default"/>
      </w:rPr>
    </w:lvl>
    <w:lvl w:ilvl="4" w:tplc="280A0003" w:tentative="1">
      <w:start w:val="1"/>
      <w:numFmt w:val="bullet"/>
      <w:lvlText w:val="o"/>
      <w:lvlJc w:val="left"/>
      <w:pPr>
        <w:ind w:left="4075" w:hanging="360"/>
      </w:pPr>
      <w:rPr>
        <w:rFonts w:ascii="Courier New" w:hAnsi="Courier New" w:cs="Courier New" w:hint="default"/>
      </w:rPr>
    </w:lvl>
    <w:lvl w:ilvl="5" w:tplc="280A0005" w:tentative="1">
      <w:start w:val="1"/>
      <w:numFmt w:val="bullet"/>
      <w:lvlText w:val=""/>
      <w:lvlJc w:val="left"/>
      <w:pPr>
        <w:ind w:left="4795" w:hanging="360"/>
      </w:pPr>
      <w:rPr>
        <w:rFonts w:ascii="Wingdings" w:hAnsi="Wingdings" w:hint="default"/>
      </w:rPr>
    </w:lvl>
    <w:lvl w:ilvl="6" w:tplc="280A0001" w:tentative="1">
      <w:start w:val="1"/>
      <w:numFmt w:val="bullet"/>
      <w:lvlText w:val=""/>
      <w:lvlJc w:val="left"/>
      <w:pPr>
        <w:ind w:left="5515" w:hanging="360"/>
      </w:pPr>
      <w:rPr>
        <w:rFonts w:ascii="Symbol" w:hAnsi="Symbol" w:hint="default"/>
      </w:rPr>
    </w:lvl>
    <w:lvl w:ilvl="7" w:tplc="280A0003" w:tentative="1">
      <w:start w:val="1"/>
      <w:numFmt w:val="bullet"/>
      <w:lvlText w:val="o"/>
      <w:lvlJc w:val="left"/>
      <w:pPr>
        <w:ind w:left="6235" w:hanging="360"/>
      </w:pPr>
      <w:rPr>
        <w:rFonts w:ascii="Courier New" w:hAnsi="Courier New" w:cs="Courier New" w:hint="default"/>
      </w:rPr>
    </w:lvl>
    <w:lvl w:ilvl="8" w:tplc="280A0005" w:tentative="1">
      <w:start w:val="1"/>
      <w:numFmt w:val="bullet"/>
      <w:lvlText w:val=""/>
      <w:lvlJc w:val="left"/>
      <w:pPr>
        <w:ind w:left="6955" w:hanging="360"/>
      </w:pPr>
      <w:rPr>
        <w:rFonts w:ascii="Wingdings" w:hAnsi="Wingdings" w:hint="default"/>
      </w:rPr>
    </w:lvl>
  </w:abstractNum>
  <w:abstractNum w:abstractNumId="8">
    <w:nsid w:val="28184F85"/>
    <w:multiLevelType w:val="hybridMultilevel"/>
    <w:tmpl w:val="BA6077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D54303C"/>
    <w:multiLevelType w:val="hybridMultilevel"/>
    <w:tmpl w:val="BA64FF8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nsid w:val="35FF485A"/>
    <w:multiLevelType w:val="multilevel"/>
    <w:tmpl w:val="8CA8A84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C194C7A"/>
    <w:multiLevelType w:val="hybridMultilevel"/>
    <w:tmpl w:val="9FA65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D7B621F"/>
    <w:multiLevelType w:val="hybridMultilevel"/>
    <w:tmpl w:val="10F608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1B4647A"/>
    <w:multiLevelType w:val="hybridMultilevel"/>
    <w:tmpl w:val="B0B20C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7B772B0"/>
    <w:multiLevelType w:val="hybridMultilevel"/>
    <w:tmpl w:val="3A844E68"/>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5">
    <w:nsid w:val="48024ACD"/>
    <w:multiLevelType w:val="hybridMultilevel"/>
    <w:tmpl w:val="C41052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9FD2AC9"/>
    <w:multiLevelType w:val="hybridMultilevel"/>
    <w:tmpl w:val="39E430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2277C2E"/>
    <w:multiLevelType w:val="hybridMultilevel"/>
    <w:tmpl w:val="9BEE6C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7C85AE8"/>
    <w:multiLevelType w:val="hybridMultilevel"/>
    <w:tmpl w:val="670248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91B1B39"/>
    <w:multiLevelType w:val="hybridMultilevel"/>
    <w:tmpl w:val="27984AD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nsid w:val="60D46DB9"/>
    <w:multiLevelType w:val="hybridMultilevel"/>
    <w:tmpl w:val="68A87678"/>
    <w:lvl w:ilvl="0" w:tplc="280A0001">
      <w:start w:val="1"/>
      <w:numFmt w:val="bullet"/>
      <w:lvlText w:val=""/>
      <w:lvlJc w:val="left"/>
      <w:pPr>
        <w:ind w:left="861" w:hanging="360"/>
      </w:pPr>
      <w:rPr>
        <w:rFonts w:ascii="Symbol" w:hAnsi="Symbol" w:hint="default"/>
      </w:rPr>
    </w:lvl>
    <w:lvl w:ilvl="1" w:tplc="280A0003" w:tentative="1">
      <w:start w:val="1"/>
      <w:numFmt w:val="bullet"/>
      <w:lvlText w:val="o"/>
      <w:lvlJc w:val="left"/>
      <w:pPr>
        <w:ind w:left="1581" w:hanging="360"/>
      </w:pPr>
      <w:rPr>
        <w:rFonts w:ascii="Courier New" w:hAnsi="Courier New" w:cs="Courier New" w:hint="default"/>
      </w:rPr>
    </w:lvl>
    <w:lvl w:ilvl="2" w:tplc="280A0005" w:tentative="1">
      <w:start w:val="1"/>
      <w:numFmt w:val="bullet"/>
      <w:lvlText w:val=""/>
      <w:lvlJc w:val="left"/>
      <w:pPr>
        <w:ind w:left="2301" w:hanging="360"/>
      </w:pPr>
      <w:rPr>
        <w:rFonts w:ascii="Wingdings" w:hAnsi="Wingdings" w:hint="default"/>
      </w:rPr>
    </w:lvl>
    <w:lvl w:ilvl="3" w:tplc="280A0001" w:tentative="1">
      <w:start w:val="1"/>
      <w:numFmt w:val="bullet"/>
      <w:lvlText w:val=""/>
      <w:lvlJc w:val="left"/>
      <w:pPr>
        <w:ind w:left="3021" w:hanging="360"/>
      </w:pPr>
      <w:rPr>
        <w:rFonts w:ascii="Symbol" w:hAnsi="Symbol" w:hint="default"/>
      </w:rPr>
    </w:lvl>
    <w:lvl w:ilvl="4" w:tplc="280A0003" w:tentative="1">
      <w:start w:val="1"/>
      <w:numFmt w:val="bullet"/>
      <w:lvlText w:val="o"/>
      <w:lvlJc w:val="left"/>
      <w:pPr>
        <w:ind w:left="3741" w:hanging="360"/>
      </w:pPr>
      <w:rPr>
        <w:rFonts w:ascii="Courier New" w:hAnsi="Courier New" w:cs="Courier New" w:hint="default"/>
      </w:rPr>
    </w:lvl>
    <w:lvl w:ilvl="5" w:tplc="280A0005" w:tentative="1">
      <w:start w:val="1"/>
      <w:numFmt w:val="bullet"/>
      <w:lvlText w:val=""/>
      <w:lvlJc w:val="left"/>
      <w:pPr>
        <w:ind w:left="4461" w:hanging="360"/>
      </w:pPr>
      <w:rPr>
        <w:rFonts w:ascii="Wingdings" w:hAnsi="Wingdings" w:hint="default"/>
      </w:rPr>
    </w:lvl>
    <w:lvl w:ilvl="6" w:tplc="280A0001" w:tentative="1">
      <w:start w:val="1"/>
      <w:numFmt w:val="bullet"/>
      <w:lvlText w:val=""/>
      <w:lvlJc w:val="left"/>
      <w:pPr>
        <w:ind w:left="5181" w:hanging="360"/>
      </w:pPr>
      <w:rPr>
        <w:rFonts w:ascii="Symbol" w:hAnsi="Symbol" w:hint="default"/>
      </w:rPr>
    </w:lvl>
    <w:lvl w:ilvl="7" w:tplc="280A0003" w:tentative="1">
      <w:start w:val="1"/>
      <w:numFmt w:val="bullet"/>
      <w:lvlText w:val="o"/>
      <w:lvlJc w:val="left"/>
      <w:pPr>
        <w:ind w:left="5901" w:hanging="360"/>
      </w:pPr>
      <w:rPr>
        <w:rFonts w:ascii="Courier New" w:hAnsi="Courier New" w:cs="Courier New" w:hint="default"/>
      </w:rPr>
    </w:lvl>
    <w:lvl w:ilvl="8" w:tplc="280A0005" w:tentative="1">
      <w:start w:val="1"/>
      <w:numFmt w:val="bullet"/>
      <w:lvlText w:val=""/>
      <w:lvlJc w:val="left"/>
      <w:pPr>
        <w:ind w:left="6621" w:hanging="360"/>
      </w:pPr>
      <w:rPr>
        <w:rFonts w:ascii="Wingdings" w:hAnsi="Wingdings" w:hint="default"/>
      </w:rPr>
    </w:lvl>
  </w:abstractNum>
  <w:abstractNum w:abstractNumId="21">
    <w:nsid w:val="645B5172"/>
    <w:multiLevelType w:val="hybridMultilevel"/>
    <w:tmpl w:val="421ECCF8"/>
    <w:lvl w:ilvl="0" w:tplc="B178EFC2">
      <w:start w:val="1"/>
      <w:numFmt w:val="bullet"/>
      <w:lvlText w:val="•"/>
      <w:lvlJc w:val="left"/>
      <w:pPr>
        <w:tabs>
          <w:tab w:val="num" w:pos="720"/>
        </w:tabs>
        <w:ind w:left="720" w:hanging="360"/>
      </w:pPr>
      <w:rPr>
        <w:rFonts w:ascii="Times New Roman" w:hAnsi="Times New Roman" w:hint="default"/>
      </w:rPr>
    </w:lvl>
    <w:lvl w:ilvl="1" w:tplc="75C474A6" w:tentative="1">
      <w:start w:val="1"/>
      <w:numFmt w:val="bullet"/>
      <w:lvlText w:val="•"/>
      <w:lvlJc w:val="left"/>
      <w:pPr>
        <w:tabs>
          <w:tab w:val="num" w:pos="1440"/>
        </w:tabs>
        <w:ind w:left="1440" w:hanging="360"/>
      </w:pPr>
      <w:rPr>
        <w:rFonts w:ascii="Times New Roman" w:hAnsi="Times New Roman" w:hint="default"/>
      </w:rPr>
    </w:lvl>
    <w:lvl w:ilvl="2" w:tplc="5EE4BA86" w:tentative="1">
      <w:start w:val="1"/>
      <w:numFmt w:val="bullet"/>
      <w:lvlText w:val="•"/>
      <w:lvlJc w:val="left"/>
      <w:pPr>
        <w:tabs>
          <w:tab w:val="num" w:pos="2160"/>
        </w:tabs>
        <w:ind w:left="2160" w:hanging="360"/>
      </w:pPr>
      <w:rPr>
        <w:rFonts w:ascii="Times New Roman" w:hAnsi="Times New Roman" w:hint="default"/>
      </w:rPr>
    </w:lvl>
    <w:lvl w:ilvl="3" w:tplc="5D96C5B6" w:tentative="1">
      <w:start w:val="1"/>
      <w:numFmt w:val="bullet"/>
      <w:lvlText w:val="•"/>
      <w:lvlJc w:val="left"/>
      <w:pPr>
        <w:tabs>
          <w:tab w:val="num" w:pos="2880"/>
        </w:tabs>
        <w:ind w:left="2880" w:hanging="360"/>
      </w:pPr>
      <w:rPr>
        <w:rFonts w:ascii="Times New Roman" w:hAnsi="Times New Roman" w:hint="default"/>
      </w:rPr>
    </w:lvl>
    <w:lvl w:ilvl="4" w:tplc="49E2B608" w:tentative="1">
      <w:start w:val="1"/>
      <w:numFmt w:val="bullet"/>
      <w:lvlText w:val="•"/>
      <w:lvlJc w:val="left"/>
      <w:pPr>
        <w:tabs>
          <w:tab w:val="num" w:pos="3600"/>
        </w:tabs>
        <w:ind w:left="3600" w:hanging="360"/>
      </w:pPr>
      <w:rPr>
        <w:rFonts w:ascii="Times New Roman" w:hAnsi="Times New Roman" w:hint="default"/>
      </w:rPr>
    </w:lvl>
    <w:lvl w:ilvl="5" w:tplc="BF70E1F2" w:tentative="1">
      <w:start w:val="1"/>
      <w:numFmt w:val="bullet"/>
      <w:lvlText w:val="•"/>
      <w:lvlJc w:val="left"/>
      <w:pPr>
        <w:tabs>
          <w:tab w:val="num" w:pos="4320"/>
        </w:tabs>
        <w:ind w:left="4320" w:hanging="360"/>
      </w:pPr>
      <w:rPr>
        <w:rFonts w:ascii="Times New Roman" w:hAnsi="Times New Roman" w:hint="default"/>
      </w:rPr>
    </w:lvl>
    <w:lvl w:ilvl="6" w:tplc="BC8CE6F6" w:tentative="1">
      <w:start w:val="1"/>
      <w:numFmt w:val="bullet"/>
      <w:lvlText w:val="•"/>
      <w:lvlJc w:val="left"/>
      <w:pPr>
        <w:tabs>
          <w:tab w:val="num" w:pos="5040"/>
        </w:tabs>
        <w:ind w:left="5040" w:hanging="360"/>
      </w:pPr>
      <w:rPr>
        <w:rFonts w:ascii="Times New Roman" w:hAnsi="Times New Roman" w:hint="default"/>
      </w:rPr>
    </w:lvl>
    <w:lvl w:ilvl="7" w:tplc="F9109DE8" w:tentative="1">
      <w:start w:val="1"/>
      <w:numFmt w:val="bullet"/>
      <w:lvlText w:val="•"/>
      <w:lvlJc w:val="left"/>
      <w:pPr>
        <w:tabs>
          <w:tab w:val="num" w:pos="5760"/>
        </w:tabs>
        <w:ind w:left="5760" w:hanging="360"/>
      </w:pPr>
      <w:rPr>
        <w:rFonts w:ascii="Times New Roman" w:hAnsi="Times New Roman" w:hint="default"/>
      </w:rPr>
    </w:lvl>
    <w:lvl w:ilvl="8" w:tplc="39A499E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75275F1"/>
    <w:multiLevelType w:val="hybridMultilevel"/>
    <w:tmpl w:val="F1F6F8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BBD0233"/>
    <w:multiLevelType w:val="hybridMultilevel"/>
    <w:tmpl w:val="02ACE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2"/>
  </w:num>
  <w:num w:numId="5">
    <w:abstractNumId w:val="19"/>
  </w:num>
  <w:num w:numId="6">
    <w:abstractNumId w:val="12"/>
  </w:num>
  <w:num w:numId="7">
    <w:abstractNumId w:val="6"/>
  </w:num>
  <w:num w:numId="8">
    <w:abstractNumId w:val="18"/>
  </w:num>
  <w:num w:numId="9">
    <w:abstractNumId w:val="23"/>
  </w:num>
  <w:num w:numId="10">
    <w:abstractNumId w:val="0"/>
  </w:num>
  <w:num w:numId="11">
    <w:abstractNumId w:val="17"/>
  </w:num>
  <w:num w:numId="12">
    <w:abstractNumId w:val="11"/>
  </w:num>
  <w:num w:numId="13">
    <w:abstractNumId w:val="1"/>
  </w:num>
  <w:num w:numId="14">
    <w:abstractNumId w:val="8"/>
  </w:num>
  <w:num w:numId="15">
    <w:abstractNumId w:val="16"/>
  </w:num>
  <w:num w:numId="16">
    <w:abstractNumId w:val="14"/>
  </w:num>
  <w:num w:numId="17">
    <w:abstractNumId w:val="20"/>
  </w:num>
  <w:num w:numId="18">
    <w:abstractNumId w:val="22"/>
  </w:num>
  <w:num w:numId="19">
    <w:abstractNumId w:val="3"/>
  </w:num>
  <w:num w:numId="20">
    <w:abstractNumId w:val="9"/>
  </w:num>
  <w:num w:numId="21">
    <w:abstractNumId w:val="7"/>
  </w:num>
  <w:num w:numId="22">
    <w:abstractNumId w:val="5"/>
  </w:num>
  <w:num w:numId="23">
    <w:abstractNumId w:val="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56F86"/>
    <w:rsid w:val="00001032"/>
    <w:rsid w:val="000224BA"/>
    <w:rsid w:val="000247A4"/>
    <w:rsid w:val="00026636"/>
    <w:rsid w:val="00032FD9"/>
    <w:rsid w:val="00034CA0"/>
    <w:rsid w:val="000555CD"/>
    <w:rsid w:val="00055C4C"/>
    <w:rsid w:val="00065175"/>
    <w:rsid w:val="0007791C"/>
    <w:rsid w:val="00086E83"/>
    <w:rsid w:val="000A0CBF"/>
    <w:rsid w:val="000A2770"/>
    <w:rsid w:val="000B51A6"/>
    <w:rsid w:val="000E396E"/>
    <w:rsid w:val="0013770D"/>
    <w:rsid w:val="00167C5F"/>
    <w:rsid w:val="0018024F"/>
    <w:rsid w:val="001825FF"/>
    <w:rsid w:val="001869F1"/>
    <w:rsid w:val="00197FFA"/>
    <w:rsid w:val="001B67FE"/>
    <w:rsid w:val="001B77AC"/>
    <w:rsid w:val="001C3BAA"/>
    <w:rsid w:val="001C57E3"/>
    <w:rsid w:val="001C636B"/>
    <w:rsid w:val="001D434E"/>
    <w:rsid w:val="001F2E3B"/>
    <w:rsid w:val="00224D69"/>
    <w:rsid w:val="00256F86"/>
    <w:rsid w:val="002757A7"/>
    <w:rsid w:val="00292C32"/>
    <w:rsid w:val="002A368F"/>
    <w:rsid w:val="002C34A5"/>
    <w:rsid w:val="002C5D19"/>
    <w:rsid w:val="002E0A96"/>
    <w:rsid w:val="0031227F"/>
    <w:rsid w:val="00330084"/>
    <w:rsid w:val="00360B16"/>
    <w:rsid w:val="00396CFD"/>
    <w:rsid w:val="003A0E19"/>
    <w:rsid w:val="003C35DF"/>
    <w:rsid w:val="003C73E3"/>
    <w:rsid w:val="003E7BB5"/>
    <w:rsid w:val="003E7CCD"/>
    <w:rsid w:val="003F0AED"/>
    <w:rsid w:val="003F22D4"/>
    <w:rsid w:val="003F4167"/>
    <w:rsid w:val="003F73A9"/>
    <w:rsid w:val="00436026"/>
    <w:rsid w:val="0043666A"/>
    <w:rsid w:val="004824B6"/>
    <w:rsid w:val="00487880"/>
    <w:rsid w:val="004A3B60"/>
    <w:rsid w:val="004B6B21"/>
    <w:rsid w:val="004E10DA"/>
    <w:rsid w:val="004E16B5"/>
    <w:rsid w:val="004F3DBB"/>
    <w:rsid w:val="00502E82"/>
    <w:rsid w:val="00514E73"/>
    <w:rsid w:val="00521AE2"/>
    <w:rsid w:val="00525BE4"/>
    <w:rsid w:val="00544D82"/>
    <w:rsid w:val="00567325"/>
    <w:rsid w:val="0056791D"/>
    <w:rsid w:val="005956C3"/>
    <w:rsid w:val="00597AFF"/>
    <w:rsid w:val="005A3452"/>
    <w:rsid w:val="005B0B7A"/>
    <w:rsid w:val="005B5555"/>
    <w:rsid w:val="005F790D"/>
    <w:rsid w:val="00606735"/>
    <w:rsid w:val="00611071"/>
    <w:rsid w:val="00651801"/>
    <w:rsid w:val="006903E1"/>
    <w:rsid w:val="00690E7C"/>
    <w:rsid w:val="006A0BDA"/>
    <w:rsid w:val="006C23B1"/>
    <w:rsid w:val="006D250F"/>
    <w:rsid w:val="006D7F2B"/>
    <w:rsid w:val="006F5110"/>
    <w:rsid w:val="007004D2"/>
    <w:rsid w:val="0070239C"/>
    <w:rsid w:val="00717A43"/>
    <w:rsid w:val="00771874"/>
    <w:rsid w:val="007819AB"/>
    <w:rsid w:val="007915D5"/>
    <w:rsid w:val="00794484"/>
    <w:rsid w:val="00797D00"/>
    <w:rsid w:val="007B68BB"/>
    <w:rsid w:val="007C7C0F"/>
    <w:rsid w:val="007E7E15"/>
    <w:rsid w:val="00811626"/>
    <w:rsid w:val="00832D9C"/>
    <w:rsid w:val="0084149E"/>
    <w:rsid w:val="00850B21"/>
    <w:rsid w:val="008A3050"/>
    <w:rsid w:val="008A5F6F"/>
    <w:rsid w:val="008E2A24"/>
    <w:rsid w:val="008F0B3A"/>
    <w:rsid w:val="00924802"/>
    <w:rsid w:val="009442AB"/>
    <w:rsid w:val="00980A2C"/>
    <w:rsid w:val="009923C9"/>
    <w:rsid w:val="009A1850"/>
    <w:rsid w:val="009E4BEA"/>
    <w:rsid w:val="009F272C"/>
    <w:rsid w:val="00A00D71"/>
    <w:rsid w:val="00A23196"/>
    <w:rsid w:val="00A263A9"/>
    <w:rsid w:val="00A26797"/>
    <w:rsid w:val="00A32847"/>
    <w:rsid w:val="00A648DA"/>
    <w:rsid w:val="00A72B4F"/>
    <w:rsid w:val="00A75333"/>
    <w:rsid w:val="00A93707"/>
    <w:rsid w:val="00A97DA6"/>
    <w:rsid w:val="00AA19BD"/>
    <w:rsid w:val="00AA5DA7"/>
    <w:rsid w:val="00AC6458"/>
    <w:rsid w:val="00AD13AC"/>
    <w:rsid w:val="00AE0617"/>
    <w:rsid w:val="00AE4ABC"/>
    <w:rsid w:val="00AF3296"/>
    <w:rsid w:val="00AF6824"/>
    <w:rsid w:val="00B53E69"/>
    <w:rsid w:val="00B541CC"/>
    <w:rsid w:val="00B636AB"/>
    <w:rsid w:val="00B76AF6"/>
    <w:rsid w:val="00B81BBC"/>
    <w:rsid w:val="00B83E70"/>
    <w:rsid w:val="00B97E3E"/>
    <w:rsid w:val="00BB6FA0"/>
    <w:rsid w:val="00BE3817"/>
    <w:rsid w:val="00C114DD"/>
    <w:rsid w:val="00C160C3"/>
    <w:rsid w:val="00C32F79"/>
    <w:rsid w:val="00C3715E"/>
    <w:rsid w:val="00C531B5"/>
    <w:rsid w:val="00C54E95"/>
    <w:rsid w:val="00C62CB8"/>
    <w:rsid w:val="00CC3463"/>
    <w:rsid w:val="00CD31DB"/>
    <w:rsid w:val="00CE5722"/>
    <w:rsid w:val="00D154B7"/>
    <w:rsid w:val="00D24922"/>
    <w:rsid w:val="00D345C8"/>
    <w:rsid w:val="00D44019"/>
    <w:rsid w:val="00D54AF1"/>
    <w:rsid w:val="00D7703D"/>
    <w:rsid w:val="00D80824"/>
    <w:rsid w:val="00D818E0"/>
    <w:rsid w:val="00D85AD3"/>
    <w:rsid w:val="00D91539"/>
    <w:rsid w:val="00D956D7"/>
    <w:rsid w:val="00DA087C"/>
    <w:rsid w:val="00DC0BC4"/>
    <w:rsid w:val="00DC30EF"/>
    <w:rsid w:val="00DC5B82"/>
    <w:rsid w:val="00DD1FA3"/>
    <w:rsid w:val="00DE4932"/>
    <w:rsid w:val="00DF0DA9"/>
    <w:rsid w:val="00E01C2D"/>
    <w:rsid w:val="00E24F6D"/>
    <w:rsid w:val="00E65753"/>
    <w:rsid w:val="00E6686C"/>
    <w:rsid w:val="00E707AC"/>
    <w:rsid w:val="00E832E4"/>
    <w:rsid w:val="00E86859"/>
    <w:rsid w:val="00E904DA"/>
    <w:rsid w:val="00EA3C4C"/>
    <w:rsid w:val="00EA6640"/>
    <w:rsid w:val="00EA79AD"/>
    <w:rsid w:val="00EE57C0"/>
    <w:rsid w:val="00EF19B0"/>
    <w:rsid w:val="00F06E7F"/>
    <w:rsid w:val="00F2107A"/>
    <w:rsid w:val="00F22E98"/>
    <w:rsid w:val="00F255C5"/>
    <w:rsid w:val="00F40D1A"/>
    <w:rsid w:val="00F44C1F"/>
    <w:rsid w:val="00F50CC8"/>
    <w:rsid w:val="00F72F2E"/>
    <w:rsid w:val="00F8529C"/>
    <w:rsid w:val="00FA76DE"/>
    <w:rsid w:val="00FD30E1"/>
    <w:rsid w:val="00FF668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F86"/>
    <w:pPr>
      <w:ind w:left="720"/>
      <w:contextualSpacing/>
    </w:pPr>
  </w:style>
  <w:style w:type="paragraph" w:styleId="Textodeglobo">
    <w:name w:val="Balloon Text"/>
    <w:basedOn w:val="Normal"/>
    <w:link w:val="TextodegloboCar"/>
    <w:uiPriority w:val="99"/>
    <w:semiHidden/>
    <w:unhideWhenUsed/>
    <w:rsid w:val="009F2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2C"/>
    <w:rPr>
      <w:rFonts w:ascii="Tahoma" w:hAnsi="Tahoma" w:cs="Tahoma"/>
      <w:sz w:val="16"/>
      <w:szCs w:val="16"/>
    </w:rPr>
  </w:style>
  <w:style w:type="table" w:styleId="Tablaconcuadrcula">
    <w:name w:val="Table Grid"/>
    <w:basedOn w:val="Tablanormal"/>
    <w:uiPriority w:val="59"/>
    <w:rsid w:val="00436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B77AC"/>
    <w:rPr>
      <w:color w:val="808080"/>
    </w:rPr>
  </w:style>
  <w:style w:type="paragraph" w:styleId="Encabezado">
    <w:name w:val="header"/>
    <w:basedOn w:val="Normal"/>
    <w:link w:val="EncabezadoCar"/>
    <w:uiPriority w:val="99"/>
    <w:unhideWhenUsed/>
    <w:rsid w:val="007E7E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E15"/>
  </w:style>
  <w:style w:type="paragraph" w:styleId="Piedepgina">
    <w:name w:val="footer"/>
    <w:basedOn w:val="Normal"/>
    <w:link w:val="PiedepginaCar"/>
    <w:uiPriority w:val="99"/>
    <w:unhideWhenUsed/>
    <w:rsid w:val="007E7E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E15"/>
  </w:style>
  <w:style w:type="paragraph" w:customStyle="1" w:styleId="ecxmsonormal">
    <w:name w:val="ecxmsonormal"/>
    <w:basedOn w:val="Normal"/>
    <w:rsid w:val="00EE57C0"/>
    <w:pPr>
      <w:spacing w:after="324"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E57C0"/>
    <w:rPr>
      <w:color w:val="0000FF" w:themeColor="hyperlink"/>
      <w:u w:val="single"/>
    </w:rPr>
  </w:style>
  <w:style w:type="character" w:styleId="Textoennegrita">
    <w:name w:val="Strong"/>
    <w:basedOn w:val="Fuentedeprrafopredeter"/>
    <w:uiPriority w:val="22"/>
    <w:qFormat/>
    <w:rsid w:val="007819AB"/>
    <w:rPr>
      <w:b/>
      <w:bCs/>
    </w:rPr>
  </w:style>
  <w:style w:type="character" w:styleId="nfasis">
    <w:name w:val="Emphasis"/>
    <w:basedOn w:val="Fuentedeprrafopredeter"/>
    <w:uiPriority w:val="20"/>
    <w:qFormat/>
    <w:rsid w:val="002A368F"/>
    <w:rPr>
      <w:b/>
      <w:bCs/>
      <w:i w:val="0"/>
      <w:iCs w:val="0"/>
    </w:rPr>
  </w:style>
  <w:style w:type="character" w:styleId="Hipervnculovisitado">
    <w:name w:val="FollowedHyperlink"/>
    <w:basedOn w:val="Fuentedeprrafopredeter"/>
    <w:uiPriority w:val="99"/>
    <w:semiHidden/>
    <w:unhideWhenUsed/>
    <w:rsid w:val="00A72B4F"/>
    <w:rPr>
      <w:color w:val="800080" w:themeColor="followedHyperlink"/>
      <w:u w:val="single"/>
    </w:rPr>
  </w:style>
  <w:style w:type="paragraph" w:styleId="HTMLconformatoprevio">
    <w:name w:val="HTML Preformatted"/>
    <w:basedOn w:val="Normal"/>
    <w:link w:val="HTMLconformatoprevioCar"/>
    <w:unhideWhenUsed/>
    <w:rsid w:val="00E2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E24F6D"/>
    <w:rPr>
      <w:rFonts w:ascii="Courier New" w:eastAsia="Times New Roman" w:hAnsi="Courier New" w:cs="Courier New"/>
      <w:sz w:val="20"/>
      <w:szCs w:val="20"/>
      <w:lang w:eastAsia="es-PE"/>
    </w:rPr>
  </w:style>
  <w:style w:type="character" w:customStyle="1" w:styleId="a">
    <w:name w:val="a"/>
    <w:basedOn w:val="Fuentedeprrafopredeter"/>
    <w:rsid w:val="00292C32"/>
  </w:style>
  <w:style w:type="character" w:customStyle="1" w:styleId="apple-converted-space">
    <w:name w:val="apple-converted-space"/>
    <w:basedOn w:val="Fuentedeprrafopredeter"/>
    <w:rsid w:val="00292C32"/>
  </w:style>
  <w:style w:type="character" w:customStyle="1" w:styleId="l6">
    <w:name w:val="l6"/>
    <w:basedOn w:val="Fuentedeprrafopredeter"/>
    <w:rsid w:val="00292C32"/>
  </w:style>
  <w:style w:type="character" w:customStyle="1" w:styleId="l7">
    <w:name w:val="l7"/>
    <w:basedOn w:val="Fuentedeprrafopredeter"/>
    <w:rsid w:val="00292C32"/>
  </w:style>
  <w:style w:type="paragraph" w:styleId="Sinespaciado">
    <w:name w:val="No Spacing"/>
    <w:uiPriority w:val="1"/>
    <w:qFormat/>
    <w:rsid w:val="00292C32"/>
    <w:pPr>
      <w:spacing w:after="0" w:line="240" w:lineRule="auto"/>
      <w:jc w:val="both"/>
    </w:pPr>
  </w:style>
</w:styles>
</file>

<file path=word/webSettings.xml><?xml version="1.0" encoding="utf-8"?>
<w:webSettings xmlns:r="http://schemas.openxmlformats.org/officeDocument/2006/relationships" xmlns:w="http://schemas.openxmlformats.org/wordprocessingml/2006/main">
  <w:divs>
    <w:div w:id="77096153">
      <w:bodyDiv w:val="1"/>
      <w:marLeft w:val="0"/>
      <w:marRight w:val="0"/>
      <w:marTop w:val="0"/>
      <w:marBottom w:val="0"/>
      <w:divBdr>
        <w:top w:val="none" w:sz="0" w:space="0" w:color="auto"/>
        <w:left w:val="none" w:sz="0" w:space="0" w:color="auto"/>
        <w:bottom w:val="none" w:sz="0" w:space="0" w:color="auto"/>
        <w:right w:val="none" w:sz="0" w:space="0" w:color="auto"/>
      </w:divBdr>
    </w:div>
    <w:div w:id="631903299">
      <w:bodyDiv w:val="1"/>
      <w:marLeft w:val="0"/>
      <w:marRight w:val="0"/>
      <w:marTop w:val="0"/>
      <w:marBottom w:val="0"/>
      <w:divBdr>
        <w:top w:val="none" w:sz="0" w:space="0" w:color="auto"/>
        <w:left w:val="none" w:sz="0" w:space="0" w:color="auto"/>
        <w:bottom w:val="none" w:sz="0" w:space="0" w:color="auto"/>
        <w:right w:val="none" w:sz="0" w:space="0" w:color="auto"/>
      </w:divBdr>
    </w:div>
    <w:div w:id="646516531">
      <w:bodyDiv w:val="1"/>
      <w:marLeft w:val="0"/>
      <w:marRight w:val="0"/>
      <w:marTop w:val="0"/>
      <w:marBottom w:val="0"/>
      <w:divBdr>
        <w:top w:val="none" w:sz="0" w:space="0" w:color="auto"/>
        <w:left w:val="none" w:sz="0" w:space="0" w:color="auto"/>
        <w:bottom w:val="none" w:sz="0" w:space="0" w:color="auto"/>
        <w:right w:val="none" w:sz="0" w:space="0" w:color="auto"/>
      </w:divBdr>
      <w:divsChild>
        <w:div w:id="1688751020">
          <w:marLeft w:val="0"/>
          <w:marRight w:val="0"/>
          <w:marTop w:val="0"/>
          <w:marBottom w:val="0"/>
          <w:divBdr>
            <w:top w:val="none" w:sz="0" w:space="0" w:color="auto"/>
            <w:left w:val="none" w:sz="0" w:space="0" w:color="auto"/>
            <w:bottom w:val="none" w:sz="0" w:space="0" w:color="auto"/>
            <w:right w:val="none" w:sz="0" w:space="0" w:color="auto"/>
          </w:divBdr>
          <w:divsChild>
            <w:div w:id="1537619217">
              <w:marLeft w:val="0"/>
              <w:marRight w:val="0"/>
              <w:marTop w:val="0"/>
              <w:marBottom w:val="0"/>
              <w:divBdr>
                <w:top w:val="none" w:sz="0" w:space="0" w:color="auto"/>
                <w:left w:val="none" w:sz="0" w:space="0" w:color="auto"/>
                <w:bottom w:val="none" w:sz="0" w:space="0" w:color="auto"/>
                <w:right w:val="none" w:sz="0" w:space="0" w:color="auto"/>
              </w:divBdr>
              <w:divsChild>
                <w:div w:id="958220832">
                  <w:marLeft w:val="0"/>
                  <w:marRight w:val="0"/>
                  <w:marTop w:val="0"/>
                  <w:marBottom w:val="0"/>
                  <w:divBdr>
                    <w:top w:val="none" w:sz="0" w:space="0" w:color="auto"/>
                    <w:left w:val="none" w:sz="0" w:space="0" w:color="auto"/>
                    <w:bottom w:val="none" w:sz="0" w:space="0" w:color="auto"/>
                    <w:right w:val="none" w:sz="0" w:space="0" w:color="auto"/>
                  </w:divBdr>
                  <w:divsChild>
                    <w:div w:id="1022635183">
                      <w:marLeft w:val="0"/>
                      <w:marRight w:val="0"/>
                      <w:marTop w:val="0"/>
                      <w:marBottom w:val="0"/>
                      <w:divBdr>
                        <w:top w:val="none" w:sz="0" w:space="0" w:color="auto"/>
                        <w:left w:val="none" w:sz="0" w:space="0" w:color="auto"/>
                        <w:bottom w:val="none" w:sz="0" w:space="0" w:color="auto"/>
                        <w:right w:val="none" w:sz="0" w:space="0" w:color="auto"/>
                      </w:divBdr>
                      <w:divsChild>
                        <w:div w:id="473497648">
                          <w:marLeft w:val="0"/>
                          <w:marRight w:val="0"/>
                          <w:marTop w:val="0"/>
                          <w:marBottom w:val="0"/>
                          <w:divBdr>
                            <w:top w:val="none" w:sz="0" w:space="0" w:color="auto"/>
                            <w:left w:val="none" w:sz="0" w:space="0" w:color="auto"/>
                            <w:bottom w:val="none" w:sz="0" w:space="0" w:color="auto"/>
                            <w:right w:val="none" w:sz="0" w:space="0" w:color="auto"/>
                          </w:divBdr>
                          <w:divsChild>
                            <w:div w:id="870193087">
                              <w:marLeft w:val="0"/>
                              <w:marRight w:val="0"/>
                              <w:marTop w:val="0"/>
                              <w:marBottom w:val="0"/>
                              <w:divBdr>
                                <w:top w:val="none" w:sz="0" w:space="0" w:color="auto"/>
                                <w:left w:val="none" w:sz="0" w:space="0" w:color="auto"/>
                                <w:bottom w:val="none" w:sz="0" w:space="0" w:color="auto"/>
                                <w:right w:val="none" w:sz="0" w:space="0" w:color="auto"/>
                              </w:divBdr>
                              <w:divsChild>
                                <w:div w:id="1568610861">
                                  <w:marLeft w:val="0"/>
                                  <w:marRight w:val="0"/>
                                  <w:marTop w:val="0"/>
                                  <w:marBottom w:val="0"/>
                                  <w:divBdr>
                                    <w:top w:val="none" w:sz="0" w:space="0" w:color="auto"/>
                                    <w:left w:val="none" w:sz="0" w:space="0" w:color="auto"/>
                                    <w:bottom w:val="none" w:sz="0" w:space="0" w:color="auto"/>
                                    <w:right w:val="none" w:sz="0" w:space="0" w:color="auto"/>
                                  </w:divBdr>
                                  <w:divsChild>
                                    <w:div w:id="685984065">
                                      <w:marLeft w:val="0"/>
                                      <w:marRight w:val="0"/>
                                      <w:marTop w:val="0"/>
                                      <w:marBottom w:val="0"/>
                                      <w:divBdr>
                                        <w:top w:val="none" w:sz="0" w:space="0" w:color="auto"/>
                                        <w:left w:val="none" w:sz="0" w:space="0" w:color="auto"/>
                                        <w:bottom w:val="none" w:sz="0" w:space="0" w:color="auto"/>
                                        <w:right w:val="none" w:sz="0" w:space="0" w:color="auto"/>
                                      </w:divBdr>
                                      <w:divsChild>
                                        <w:div w:id="836924121">
                                          <w:marLeft w:val="0"/>
                                          <w:marRight w:val="0"/>
                                          <w:marTop w:val="0"/>
                                          <w:marBottom w:val="0"/>
                                          <w:divBdr>
                                            <w:top w:val="none" w:sz="0" w:space="0" w:color="auto"/>
                                            <w:left w:val="none" w:sz="0" w:space="0" w:color="auto"/>
                                            <w:bottom w:val="none" w:sz="0" w:space="0" w:color="auto"/>
                                            <w:right w:val="none" w:sz="0" w:space="0" w:color="auto"/>
                                          </w:divBdr>
                                          <w:divsChild>
                                            <w:div w:id="1024745283">
                                              <w:marLeft w:val="0"/>
                                              <w:marRight w:val="0"/>
                                              <w:marTop w:val="0"/>
                                              <w:marBottom w:val="0"/>
                                              <w:divBdr>
                                                <w:top w:val="none" w:sz="0" w:space="0" w:color="auto"/>
                                                <w:left w:val="none" w:sz="0" w:space="0" w:color="auto"/>
                                                <w:bottom w:val="none" w:sz="0" w:space="0" w:color="auto"/>
                                                <w:right w:val="none" w:sz="0" w:space="0" w:color="auto"/>
                                              </w:divBdr>
                                              <w:divsChild>
                                                <w:div w:id="366106108">
                                                  <w:marLeft w:val="0"/>
                                                  <w:marRight w:val="0"/>
                                                  <w:marTop w:val="0"/>
                                                  <w:marBottom w:val="0"/>
                                                  <w:divBdr>
                                                    <w:top w:val="none" w:sz="0" w:space="0" w:color="auto"/>
                                                    <w:left w:val="none" w:sz="0" w:space="0" w:color="auto"/>
                                                    <w:bottom w:val="none" w:sz="0" w:space="0" w:color="auto"/>
                                                    <w:right w:val="none" w:sz="0" w:space="0" w:color="auto"/>
                                                  </w:divBdr>
                                                  <w:divsChild>
                                                    <w:div w:id="1389187215">
                                                      <w:marLeft w:val="0"/>
                                                      <w:marRight w:val="90"/>
                                                      <w:marTop w:val="0"/>
                                                      <w:marBottom w:val="0"/>
                                                      <w:divBdr>
                                                        <w:top w:val="none" w:sz="0" w:space="0" w:color="auto"/>
                                                        <w:left w:val="none" w:sz="0" w:space="0" w:color="auto"/>
                                                        <w:bottom w:val="none" w:sz="0" w:space="0" w:color="auto"/>
                                                        <w:right w:val="none" w:sz="0" w:space="0" w:color="auto"/>
                                                      </w:divBdr>
                                                      <w:divsChild>
                                                        <w:div w:id="1546599811">
                                                          <w:marLeft w:val="0"/>
                                                          <w:marRight w:val="0"/>
                                                          <w:marTop w:val="0"/>
                                                          <w:marBottom w:val="0"/>
                                                          <w:divBdr>
                                                            <w:top w:val="none" w:sz="0" w:space="0" w:color="auto"/>
                                                            <w:left w:val="none" w:sz="0" w:space="0" w:color="auto"/>
                                                            <w:bottom w:val="none" w:sz="0" w:space="0" w:color="auto"/>
                                                            <w:right w:val="none" w:sz="0" w:space="0" w:color="auto"/>
                                                          </w:divBdr>
                                                          <w:divsChild>
                                                            <w:div w:id="326641739">
                                                              <w:marLeft w:val="0"/>
                                                              <w:marRight w:val="0"/>
                                                              <w:marTop w:val="0"/>
                                                              <w:marBottom w:val="0"/>
                                                              <w:divBdr>
                                                                <w:top w:val="none" w:sz="0" w:space="0" w:color="auto"/>
                                                                <w:left w:val="none" w:sz="0" w:space="0" w:color="auto"/>
                                                                <w:bottom w:val="none" w:sz="0" w:space="0" w:color="auto"/>
                                                                <w:right w:val="none" w:sz="0" w:space="0" w:color="auto"/>
                                                              </w:divBdr>
                                                              <w:divsChild>
                                                                <w:div w:id="234121984">
                                                                  <w:marLeft w:val="0"/>
                                                                  <w:marRight w:val="0"/>
                                                                  <w:marTop w:val="0"/>
                                                                  <w:marBottom w:val="0"/>
                                                                  <w:divBdr>
                                                                    <w:top w:val="none" w:sz="0" w:space="0" w:color="auto"/>
                                                                    <w:left w:val="none" w:sz="0" w:space="0" w:color="auto"/>
                                                                    <w:bottom w:val="none" w:sz="0" w:space="0" w:color="auto"/>
                                                                    <w:right w:val="none" w:sz="0" w:space="0" w:color="auto"/>
                                                                  </w:divBdr>
                                                                  <w:divsChild>
                                                                    <w:div w:id="1823541642">
                                                                      <w:marLeft w:val="0"/>
                                                                      <w:marRight w:val="0"/>
                                                                      <w:marTop w:val="0"/>
                                                                      <w:marBottom w:val="105"/>
                                                                      <w:divBdr>
                                                                        <w:top w:val="single" w:sz="6" w:space="0" w:color="EDEDED"/>
                                                                        <w:left w:val="single" w:sz="6" w:space="0" w:color="EDEDED"/>
                                                                        <w:bottom w:val="single" w:sz="6" w:space="0" w:color="EDEDED"/>
                                                                        <w:right w:val="single" w:sz="6" w:space="0" w:color="EDEDED"/>
                                                                      </w:divBdr>
                                                                      <w:divsChild>
                                                                        <w:div w:id="525564082">
                                                                          <w:marLeft w:val="0"/>
                                                                          <w:marRight w:val="0"/>
                                                                          <w:marTop w:val="0"/>
                                                                          <w:marBottom w:val="0"/>
                                                                          <w:divBdr>
                                                                            <w:top w:val="none" w:sz="0" w:space="0" w:color="auto"/>
                                                                            <w:left w:val="none" w:sz="0" w:space="0" w:color="auto"/>
                                                                            <w:bottom w:val="none" w:sz="0" w:space="0" w:color="auto"/>
                                                                            <w:right w:val="none" w:sz="0" w:space="0" w:color="auto"/>
                                                                          </w:divBdr>
                                                                          <w:divsChild>
                                                                            <w:div w:id="1261569816">
                                                                              <w:marLeft w:val="0"/>
                                                                              <w:marRight w:val="0"/>
                                                                              <w:marTop w:val="0"/>
                                                                              <w:marBottom w:val="0"/>
                                                                              <w:divBdr>
                                                                                <w:top w:val="none" w:sz="0" w:space="0" w:color="auto"/>
                                                                                <w:left w:val="none" w:sz="0" w:space="0" w:color="auto"/>
                                                                                <w:bottom w:val="none" w:sz="0" w:space="0" w:color="auto"/>
                                                                                <w:right w:val="none" w:sz="0" w:space="0" w:color="auto"/>
                                                                              </w:divBdr>
                                                                              <w:divsChild>
                                                                                <w:div w:id="99113011">
                                                                                  <w:marLeft w:val="0"/>
                                                                                  <w:marRight w:val="0"/>
                                                                                  <w:marTop w:val="0"/>
                                                                                  <w:marBottom w:val="0"/>
                                                                                  <w:divBdr>
                                                                                    <w:top w:val="none" w:sz="0" w:space="0" w:color="auto"/>
                                                                                    <w:left w:val="none" w:sz="0" w:space="0" w:color="auto"/>
                                                                                    <w:bottom w:val="none" w:sz="0" w:space="0" w:color="auto"/>
                                                                                    <w:right w:val="none" w:sz="0" w:space="0" w:color="auto"/>
                                                                                  </w:divBdr>
                                                                                  <w:divsChild>
                                                                                    <w:div w:id="1682927120">
                                                                                      <w:marLeft w:val="180"/>
                                                                                      <w:marRight w:val="180"/>
                                                                                      <w:marTop w:val="0"/>
                                                                                      <w:marBottom w:val="0"/>
                                                                                      <w:divBdr>
                                                                                        <w:top w:val="none" w:sz="0" w:space="0" w:color="auto"/>
                                                                                        <w:left w:val="none" w:sz="0" w:space="0" w:color="auto"/>
                                                                                        <w:bottom w:val="none" w:sz="0" w:space="0" w:color="auto"/>
                                                                                        <w:right w:val="none" w:sz="0" w:space="0" w:color="auto"/>
                                                                                      </w:divBdr>
                                                                                      <w:divsChild>
                                                                                        <w:div w:id="1370688669">
                                                                                          <w:marLeft w:val="0"/>
                                                                                          <w:marRight w:val="0"/>
                                                                                          <w:marTop w:val="0"/>
                                                                                          <w:marBottom w:val="0"/>
                                                                                          <w:divBdr>
                                                                                            <w:top w:val="none" w:sz="0" w:space="0" w:color="auto"/>
                                                                                            <w:left w:val="none" w:sz="0" w:space="0" w:color="auto"/>
                                                                                            <w:bottom w:val="none" w:sz="0" w:space="0" w:color="auto"/>
                                                                                            <w:right w:val="none" w:sz="0" w:space="0" w:color="auto"/>
                                                                                          </w:divBdr>
                                                                                          <w:divsChild>
                                                                                            <w:div w:id="3220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586915">
      <w:bodyDiv w:val="1"/>
      <w:marLeft w:val="0"/>
      <w:marRight w:val="0"/>
      <w:marTop w:val="0"/>
      <w:marBottom w:val="0"/>
      <w:divBdr>
        <w:top w:val="none" w:sz="0" w:space="0" w:color="auto"/>
        <w:left w:val="none" w:sz="0" w:space="0" w:color="auto"/>
        <w:bottom w:val="none" w:sz="0" w:space="0" w:color="auto"/>
        <w:right w:val="none" w:sz="0" w:space="0" w:color="auto"/>
      </w:divBdr>
    </w:div>
    <w:div w:id="1217160285">
      <w:bodyDiv w:val="1"/>
      <w:marLeft w:val="0"/>
      <w:marRight w:val="0"/>
      <w:marTop w:val="0"/>
      <w:marBottom w:val="0"/>
      <w:divBdr>
        <w:top w:val="none" w:sz="0" w:space="0" w:color="auto"/>
        <w:left w:val="none" w:sz="0" w:space="0" w:color="auto"/>
        <w:bottom w:val="none" w:sz="0" w:space="0" w:color="auto"/>
        <w:right w:val="none" w:sz="0" w:space="0" w:color="auto"/>
      </w:divBdr>
    </w:div>
    <w:div w:id="189858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E3F61"/>
    <w:rsid w:val="00596D9E"/>
    <w:rsid w:val="008E3F6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E3F6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E172-1A3F-4BAA-A71D-248AD960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2285</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David Felipe Escobar Baccaro</cp:lastModifiedBy>
  <cp:revision>20</cp:revision>
  <cp:lastPrinted>2012-11-09T20:51:00Z</cp:lastPrinted>
  <dcterms:created xsi:type="dcterms:W3CDTF">2012-11-18T00:30:00Z</dcterms:created>
  <dcterms:modified xsi:type="dcterms:W3CDTF">2012-11-18T04:20:00Z</dcterms:modified>
</cp:coreProperties>
</file>